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3C7" w:rsidRDefault="00FC33C7" w:rsidP="00FC33C7">
      <w:pPr>
        <w:rPr>
          <w:b/>
          <w:sz w:val="48"/>
        </w:rPr>
      </w:pPr>
      <w:r>
        <w:rPr>
          <w:b/>
          <w:sz w:val="48"/>
        </w:rPr>
        <w:t>FN1140 – Introduction to Finance</w:t>
      </w:r>
    </w:p>
    <w:p w:rsidR="00FC33C7" w:rsidRDefault="00FC33C7" w:rsidP="00FC33C7">
      <w:pPr>
        <w:rPr>
          <w:b/>
        </w:rPr>
      </w:pPr>
      <w:r w:rsidRPr="00142FCE">
        <w:rPr>
          <w:b/>
        </w:rPr>
        <w:t>ASSIGNMENT #2</w:t>
      </w:r>
    </w:p>
    <w:p w:rsidR="00FC33C7" w:rsidRPr="00142FCE" w:rsidRDefault="00FC33C7" w:rsidP="00FC33C7">
      <w:pPr>
        <w:rPr>
          <w:b/>
        </w:rPr>
      </w:pPr>
      <w:r>
        <w:rPr>
          <w:b/>
        </w:rPr>
        <w:t>Due Nov. 27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244"/>
      </w:tblGrid>
      <w:tr w:rsidR="00FC33C7" w:rsidTr="00D858D7">
        <w:tc>
          <w:tcPr>
            <w:tcW w:w="4106" w:type="dxa"/>
          </w:tcPr>
          <w:p w:rsidR="00FC33C7" w:rsidRPr="00142FCE" w:rsidRDefault="00FC33C7" w:rsidP="00D858D7">
            <w:pPr>
              <w:rPr>
                <w:b/>
              </w:rPr>
            </w:pPr>
            <w:r w:rsidRPr="00142FCE">
              <w:rPr>
                <w:b/>
              </w:rPr>
              <w:t>Chapters Covered</w:t>
            </w:r>
          </w:p>
        </w:tc>
        <w:tc>
          <w:tcPr>
            <w:tcW w:w="5244" w:type="dxa"/>
          </w:tcPr>
          <w:p w:rsidR="00FC33C7" w:rsidRPr="00142FCE" w:rsidRDefault="00FC33C7" w:rsidP="00D858D7">
            <w:pPr>
              <w:rPr>
                <w:b/>
              </w:rPr>
            </w:pPr>
            <w:r w:rsidRPr="00142FCE">
              <w:rPr>
                <w:b/>
              </w:rPr>
              <w:t>Assignment Questions</w:t>
            </w:r>
          </w:p>
        </w:tc>
      </w:tr>
      <w:tr w:rsidR="00FC33C7" w:rsidTr="00D858D7">
        <w:tc>
          <w:tcPr>
            <w:tcW w:w="4106" w:type="dxa"/>
          </w:tcPr>
          <w:p w:rsidR="00FC33C7" w:rsidRDefault="00FC33C7" w:rsidP="00D858D7">
            <w:r>
              <w:t>Chapter 9 – Compound interest</w:t>
            </w:r>
          </w:p>
        </w:tc>
        <w:tc>
          <w:tcPr>
            <w:tcW w:w="5244" w:type="dxa"/>
          </w:tcPr>
          <w:p w:rsidR="00FC33C7" w:rsidRDefault="00FC33C7" w:rsidP="00D858D7">
            <w:r>
              <w:t>Ex. 9.2 p331 #9 A debt of…</w:t>
            </w:r>
          </w:p>
          <w:p w:rsidR="00FC33C7" w:rsidRDefault="00FC33C7" w:rsidP="00D858D7">
            <w:r>
              <w:t xml:space="preserve">Ex 9.4 p341 #B1 Determine the &amp; </w:t>
            </w:r>
          </w:p>
          <w:p w:rsidR="00FC33C7" w:rsidRDefault="00FC33C7" w:rsidP="00D858D7"/>
        </w:tc>
      </w:tr>
      <w:tr w:rsidR="00FC33C7" w:rsidTr="00D858D7">
        <w:tc>
          <w:tcPr>
            <w:tcW w:w="4106" w:type="dxa"/>
          </w:tcPr>
          <w:p w:rsidR="00FC33C7" w:rsidRDefault="00FC33C7" w:rsidP="00D858D7">
            <w:r>
              <w:t>Chapter 11 – Ordinary Simple Annuities</w:t>
            </w:r>
          </w:p>
        </w:tc>
        <w:tc>
          <w:tcPr>
            <w:tcW w:w="5244" w:type="dxa"/>
          </w:tcPr>
          <w:p w:rsidR="00FC33C7" w:rsidRDefault="00FC33C7" w:rsidP="00D858D7">
            <w:r>
              <w:t xml:space="preserve">Ex 11.2 p403 #7 Joan </w:t>
            </w:r>
          </w:p>
          <w:p w:rsidR="00FC33C7" w:rsidRDefault="00FC33C7" w:rsidP="00D858D7">
            <w:r>
              <w:t>Ex 11.3 p412 #7 Harry</w:t>
            </w:r>
          </w:p>
          <w:p w:rsidR="00FC33C7" w:rsidRDefault="00FC33C7" w:rsidP="00D858D7"/>
        </w:tc>
      </w:tr>
      <w:tr w:rsidR="00FC33C7" w:rsidTr="00D858D7">
        <w:tc>
          <w:tcPr>
            <w:tcW w:w="4106" w:type="dxa"/>
          </w:tcPr>
          <w:p w:rsidR="00FC33C7" w:rsidRDefault="00FC33C7" w:rsidP="00D858D7">
            <w:r>
              <w:t>Chapter 12 – Ordinary General Annuities</w:t>
            </w:r>
          </w:p>
        </w:tc>
        <w:tc>
          <w:tcPr>
            <w:tcW w:w="5244" w:type="dxa"/>
          </w:tcPr>
          <w:p w:rsidR="00FC33C7" w:rsidRDefault="00FC33C7" w:rsidP="00D858D7">
            <w:r>
              <w:t>Ex 12.1 p440 #8 Ms. Cook</w:t>
            </w:r>
          </w:p>
          <w:p w:rsidR="00FC33C7" w:rsidRDefault="00FC33C7" w:rsidP="00D858D7">
            <w:r>
              <w:t>Ex 12.2 p443 #9 Dale</w:t>
            </w:r>
          </w:p>
          <w:p w:rsidR="00FC33C7" w:rsidRDefault="00FC33C7" w:rsidP="00D858D7"/>
        </w:tc>
      </w:tr>
      <w:tr w:rsidR="00FC33C7" w:rsidTr="00D858D7">
        <w:tc>
          <w:tcPr>
            <w:tcW w:w="4106" w:type="dxa"/>
          </w:tcPr>
          <w:p w:rsidR="00FC33C7" w:rsidRDefault="00FC33C7" w:rsidP="00D858D7">
            <w:r>
              <w:t>Chapter 13 – Annuities Due &amp; Perpetuties</w:t>
            </w:r>
          </w:p>
        </w:tc>
        <w:tc>
          <w:tcPr>
            <w:tcW w:w="5244" w:type="dxa"/>
          </w:tcPr>
          <w:p w:rsidR="00FC33C7" w:rsidRDefault="00FC33C7" w:rsidP="00D858D7">
            <w:r>
              <w:t>Ex 13.2 p484 #7 Teachers Credit</w:t>
            </w:r>
          </w:p>
          <w:p w:rsidR="00FC33C7" w:rsidRDefault="00FC33C7" w:rsidP="00D858D7">
            <w:r>
              <w:t>Ex 13.3 p493 #7 Samantha</w:t>
            </w:r>
          </w:p>
          <w:p w:rsidR="00FC33C7" w:rsidRDefault="00FC33C7" w:rsidP="00D858D7">
            <w:r>
              <w:t>Ex 13.5 p508 #5 The Municipal</w:t>
            </w:r>
          </w:p>
          <w:p w:rsidR="00FC33C7" w:rsidRDefault="00FC33C7" w:rsidP="00D858D7"/>
        </w:tc>
      </w:tr>
    </w:tbl>
    <w:p w:rsidR="00FC33C7" w:rsidRDefault="00FC33C7" w:rsidP="00FC33C7"/>
    <w:p w:rsidR="00F179A2" w:rsidRDefault="00F179A2">
      <w:bookmarkStart w:id="0" w:name="_GoBack"/>
      <w:bookmarkEnd w:id="0"/>
    </w:p>
    <w:sectPr w:rsidR="00F17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3C7"/>
    <w:rsid w:val="00F179A2"/>
    <w:rsid w:val="00FC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AC862-80DD-4B44-B11E-D1311F2E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3C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33C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Tilley, Paul (C'ville)</dc:creator>
  <cp:keywords/>
  <dc:description/>
  <cp:lastModifiedBy>Tilley, Paul (C'ville)</cp:lastModifiedBy>
  <cp:revision>1</cp:revision>
  <dcterms:created xsi:type="dcterms:W3CDTF">2015-12-01T16:07:00Z</dcterms:created>
  <dcterms:modified xsi:type="dcterms:W3CDTF">2015-12-01T16:07:00Z</dcterms:modified>
</cp:coreProperties>
</file>