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BB4" w:rsidRPr="004A2BB4" w:rsidRDefault="004A2BB4" w:rsidP="00174A91">
      <w:pPr>
        <w:jc w:val="center"/>
        <w:rPr>
          <w:b/>
          <w:sz w:val="48"/>
        </w:rPr>
      </w:pPr>
      <w:r w:rsidRPr="004A2BB4">
        <w:rPr>
          <w:b/>
          <w:sz w:val="48"/>
        </w:rPr>
        <w:t>FN1140</w:t>
      </w:r>
    </w:p>
    <w:p w:rsidR="004A2BB4" w:rsidRDefault="007F312D" w:rsidP="00174A91">
      <w:pPr>
        <w:spacing w:after="0"/>
        <w:jc w:val="center"/>
        <w:rPr>
          <w:b/>
          <w:sz w:val="44"/>
        </w:rPr>
      </w:pPr>
      <w:bookmarkStart w:id="0" w:name="_GoBack"/>
      <w:r w:rsidRPr="00A56BE1">
        <w:rPr>
          <w:b/>
          <w:sz w:val="44"/>
        </w:rPr>
        <w:t xml:space="preserve">Final Exam </w:t>
      </w:r>
      <w:r w:rsidR="00174A91">
        <w:rPr>
          <w:b/>
          <w:sz w:val="44"/>
        </w:rPr>
        <w:t>Comprehensive Preview &amp; Re</w:t>
      </w:r>
      <w:r w:rsidRPr="00A56BE1">
        <w:rPr>
          <w:b/>
          <w:sz w:val="44"/>
        </w:rPr>
        <w:t>view</w:t>
      </w:r>
    </w:p>
    <w:p w:rsidR="00174A91" w:rsidRDefault="00174A91" w:rsidP="00174A91">
      <w:pPr>
        <w:spacing w:after="0"/>
        <w:jc w:val="center"/>
        <w:rPr>
          <w:b/>
          <w:sz w:val="44"/>
        </w:rPr>
      </w:pPr>
      <w:r>
        <w:rPr>
          <w:b/>
          <w:sz w:val="44"/>
        </w:rPr>
        <w:t>Complete with Sample exam</w:t>
      </w:r>
    </w:p>
    <w:bookmarkEnd w:id="0"/>
    <w:p w:rsidR="004412AA" w:rsidRDefault="00DE5738" w:rsidP="00174A91">
      <w:pPr>
        <w:pBdr>
          <w:bottom w:val="single" w:sz="12" w:space="1" w:color="auto"/>
        </w:pBdr>
        <w:spacing w:after="0"/>
        <w:jc w:val="center"/>
        <w:rPr>
          <w:b/>
          <w:sz w:val="44"/>
        </w:rPr>
      </w:pPr>
      <w:r>
        <w:rPr>
          <w:b/>
          <w:sz w:val="44"/>
        </w:rPr>
        <w:t>The exam is scheduled</w:t>
      </w:r>
      <w:r w:rsidR="004412AA">
        <w:rPr>
          <w:b/>
          <w:sz w:val="44"/>
        </w:rPr>
        <w:t xml:space="preserve"> for December 14</w:t>
      </w:r>
    </w:p>
    <w:p w:rsidR="007F312D" w:rsidRDefault="007F312D">
      <w:pPr>
        <w:rPr>
          <w:b/>
        </w:rPr>
      </w:pPr>
      <w:r>
        <w:rPr>
          <w:b/>
        </w:rPr>
        <w:t>The Final Exam is valued at 50% of your course mark.  Whichever is greater of your Final exam mark or your course mark will be your final grade.</w:t>
      </w:r>
    </w:p>
    <w:p w:rsidR="007F312D" w:rsidRDefault="007F312D">
      <w:pPr>
        <w:rPr>
          <w:b/>
        </w:rPr>
      </w:pPr>
      <w:r>
        <w:rPr>
          <w:b/>
        </w:rPr>
        <w:t>The Final Exam is comprehensive and will cover the following topics:</w:t>
      </w:r>
    </w:p>
    <w:tbl>
      <w:tblPr>
        <w:tblStyle w:val="TableGrid"/>
        <w:tblW w:w="0" w:type="auto"/>
        <w:tblLook w:val="04A0" w:firstRow="1" w:lastRow="0" w:firstColumn="1" w:lastColumn="0" w:noHBand="0" w:noVBand="1"/>
      </w:tblPr>
      <w:tblGrid>
        <w:gridCol w:w="4675"/>
        <w:gridCol w:w="4675"/>
      </w:tblGrid>
      <w:tr w:rsidR="007F312D" w:rsidTr="007F312D">
        <w:tc>
          <w:tcPr>
            <w:tcW w:w="4675" w:type="dxa"/>
          </w:tcPr>
          <w:p w:rsidR="00A56BE1" w:rsidRDefault="007F312D">
            <w:pPr>
              <w:rPr>
                <w:b/>
              </w:rPr>
            </w:pPr>
            <w:r>
              <w:rPr>
                <w:b/>
              </w:rPr>
              <w:t>Trade Discounts</w:t>
            </w:r>
            <w:r w:rsidR="00A56BE1">
              <w:rPr>
                <w:b/>
              </w:rPr>
              <w:t xml:space="preserve"> </w:t>
            </w:r>
          </w:p>
          <w:p w:rsidR="007F312D" w:rsidRDefault="00A56BE1">
            <w:pPr>
              <w:rPr>
                <w:b/>
              </w:rPr>
            </w:pPr>
            <w:r>
              <w:rPr>
                <w:b/>
              </w:rPr>
              <w:t>Markup/Markdown Calculation</w:t>
            </w:r>
          </w:p>
        </w:tc>
        <w:tc>
          <w:tcPr>
            <w:tcW w:w="4675" w:type="dxa"/>
          </w:tcPr>
          <w:p w:rsidR="004412AA" w:rsidRDefault="00A56BE1">
            <w:pPr>
              <w:rPr>
                <w:b/>
              </w:rPr>
            </w:pPr>
            <w:r>
              <w:rPr>
                <w:b/>
              </w:rPr>
              <w:t>Chapter 6</w:t>
            </w:r>
          </w:p>
          <w:p w:rsidR="004412AA" w:rsidRDefault="004412AA">
            <w:pPr>
              <w:rPr>
                <w:b/>
              </w:rPr>
            </w:pPr>
            <w:r>
              <w:rPr>
                <w:b/>
              </w:rPr>
              <w:t>Suggested Review Questions</w:t>
            </w:r>
          </w:p>
          <w:p w:rsidR="004412AA" w:rsidRDefault="009659FB" w:rsidP="009659FB">
            <w:pPr>
              <w:rPr>
                <w:b/>
              </w:rPr>
            </w:pPr>
            <w:r>
              <w:rPr>
                <w:b/>
              </w:rPr>
              <w:t xml:space="preserve">First two questions in </w:t>
            </w:r>
            <w:r w:rsidR="004412AA">
              <w:rPr>
                <w:b/>
              </w:rPr>
              <w:t>Exercise 6.1 , 6.2, 6.3 &amp; 6.4</w:t>
            </w:r>
          </w:p>
        </w:tc>
      </w:tr>
      <w:tr w:rsidR="007F312D" w:rsidTr="007F312D">
        <w:tc>
          <w:tcPr>
            <w:tcW w:w="4675" w:type="dxa"/>
          </w:tcPr>
          <w:p w:rsidR="007F312D" w:rsidRDefault="007F312D">
            <w:pPr>
              <w:rPr>
                <w:b/>
              </w:rPr>
            </w:pPr>
            <w:r>
              <w:rPr>
                <w:b/>
              </w:rPr>
              <w:t>Breakeven</w:t>
            </w:r>
            <w:r w:rsidR="00A56BE1">
              <w:rPr>
                <w:b/>
              </w:rPr>
              <w:t xml:space="preserve"> / Contribution Margin</w:t>
            </w:r>
          </w:p>
        </w:tc>
        <w:tc>
          <w:tcPr>
            <w:tcW w:w="4675" w:type="dxa"/>
          </w:tcPr>
          <w:p w:rsidR="004412AA" w:rsidRDefault="00A56BE1">
            <w:pPr>
              <w:rPr>
                <w:b/>
              </w:rPr>
            </w:pPr>
            <w:r>
              <w:rPr>
                <w:b/>
              </w:rPr>
              <w:t>Chapter 5</w:t>
            </w:r>
          </w:p>
          <w:p w:rsidR="004412AA" w:rsidRDefault="004412AA" w:rsidP="004412AA">
            <w:pPr>
              <w:rPr>
                <w:b/>
              </w:rPr>
            </w:pPr>
            <w:r>
              <w:rPr>
                <w:b/>
              </w:rPr>
              <w:t>Suggested Review Questions</w:t>
            </w:r>
          </w:p>
          <w:p w:rsidR="004412AA" w:rsidRDefault="009659FB" w:rsidP="009659FB">
            <w:pPr>
              <w:rPr>
                <w:b/>
              </w:rPr>
            </w:pPr>
            <w:r>
              <w:rPr>
                <w:b/>
              </w:rPr>
              <w:t xml:space="preserve">First two questions in </w:t>
            </w:r>
            <w:r w:rsidR="004412AA">
              <w:rPr>
                <w:b/>
              </w:rPr>
              <w:t>Exercise 5.1, 5.2 &amp; 5.3</w:t>
            </w:r>
          </w:p>
        </w:tc>
      </w:tr>
      <w:tr w:rsidR="007F312D" w:rsidTr="007F312D">
        <w:tc>
          <w:tcPr>
            <w:tcW w:w="4675" w:type="dxa"/>
          </w:tcPr>
          <w:p w:rsidR="00A56BE1" w:rsidRDefault="00A56BE1">
            <w:pPr>
              <w:rPr>
                <w:b/>
              </w:rPr>
            </w:pPr>
            <w:r>
              <w:rPr>
                <w:b/>
              </w:rPr>
              <w:t xml:space="preserve">Simple </w:t>
            </w:r>
            <w:r w:rsidR="007F312D">
              <w:rPr>
                <w:b/>
              </w:rPr>
              <w:t>Interest Calculation</w:t>
            </w:r>
            <w:r>
              <w:rPr>
                <w:b/>
              </w:rPr>
              <w:t xml:space="preserve"> </w:t>
            </w:r>
          </w:p>
          <w:p w:rsidR="007F312D" w:rsidRDefault="00A56BE1">
            <w:pPr>
              <w:rPr>
                <w:b/>
              </w:rPr>
            </w:pPr>
            <w:r>
              <w:rPr>
                <w:b/>
              </w:rPr>
              <w:t>Time Value of Money – PV and FV</w:t>
            </w:r>
          </w:p>
        </w:tc>
        <w:tc>
          <w:tcPr>
            <w:tcW w:w="4675" w:type="dxa"/>
          </w:tcPr>
          <w:p w:rsidR="004412AA" w:rsidRDefault="00A56BE1">
            <w:pPr>
              <w:rPr>
                <w:b/>
              </w:rPr>
            </w:pPr>
            <w:r>
              <w:rPr>
                <w:b/>
              </w:rPr>
              <w:t>Chapter 7 &amp; 8</w:t>
            </w:r>
          </w:p>
          <w:p w:rsidR="004412AA" w:rsidRDefault="004412AA" w:rsidP="004412AA">
            <w:pPr>
              <w:rPr>
                <w:b/>
              </w:rPr>
            </w:pPr>
            <w:r>
              <w:rPr>
                <w:b/>
              </w:rPr>
              <w:t>Suggested Review Questions</w:t>
            </w:r>
          </w:p>
          <w:p w:rsidR="004412AA" w:rsidRDefault="009659FB" w:rsidP="004412AA">
            <w:pPr>
              <w:rPr>
                <w:b/>
              </w:rPr>
            </w:pPr>
            <w:r>
              <w:rPr>
                <w:b/>
              </w:rPr>
              <w:t xml:space="preserve">First two questions in </w:t>
            </w:r>
            <w:r w:rsidR="004412AA">
              <w:rPr>
                <w:b/>
              </w:rPr>
              <w:t>Exercise 7.1, 7.2, 7.3, 7.4, 7.5</w:t>
            </w:r>
          </w:p>
          <w:p w:rsidR="004412AA" w:rsidRDefault="009659FB" w:rsidP="009659FB">
            <w:pPr>
              <w:rPr>
                <w:b/>
              </w:rPr>
            </w:pPr>
            <w:r>
              <w:rPr>
                <w:b/>
              </w:rPr>
              <w:t>First two questions in Exercise 8.1, 8.2, 8.3</w:t>
            </w:r>
          </w:p>
        </w:tc>
      </w:tr>
      <w:tr w:rsidR="007F312D" w:rsidTr="007F312D">
        <w:tc>
          <w:tcPr>
            <w:tcW w:w="4675" w:type="dxa"/>
          </w:tcPr>
          <w:p w:rsidR="00A56BE1" w:rsidRDefault="00A56BE1" w:rsidP="00A56BE1">
            <w:pPr>
              <w:rPr>
                <w:b/>
              </w:rPr>
            </w:pPr>
            <w:r>
              <w:rPr>
                <w:b/>
              </w:rPr>
              <w:t>Compound Interest Calculations</w:t>
            </w:r>
          </w:p>
          <w:p w:rsidR="007F312D" w:rsidRDefault="00A56BE1" w:rsidP="00A56BE1">
            <w:pPr>
              <w:rPr>
                <w:b/>
              </w:rPr>
            </w:pPr>
            <w:r>
              <w:rPr>
                <w:b/>
              </w:rPr>
              <w:t>Time Value of Money – PV and FV</w:t>
            </w:r>
          </w:p>
        </w:tc>
        <w:tc>
          <w:tcPr>
            <w:tcW w:w="4675" w:type="dxa"/>
          </w:tcPr>
          <w:p w:rsidR="004412AA" w:rsidRDefault="00A56BE1" w:rsidP="00A56BE1">
            <w:pPr>
              <w:rPr>
                <w:b/>
              </w:rPr>
            </w:pPr>
            <w:r>
              <w:rPr>
                <w:b/>
              </w:rPr>
              <w:t>Chapter 9</w:t>
            </w:r>
          </w:p>
          <w:p w:rsidR="004412AA" w:rsidRDefault="004412AA" w:rsidP="004412AA">
            <w:pPr>
              <w:rPr>
                <w:b/>
              </w:rPr>
            </w:pPr>
            <w:r>
              <w:rPr>
                <w:b/>
              </w:rPr>
              <w:t>Suggested Review Questions</w:t>
            </w:r>
          </w:p>
          <w:p w:rsidR="004412AA" w:rsidRDefault="009659FB" w:rsidP="009659FB">
            <w:pPr>
              <w:rPr>
                <w:b/>
              </w:rPr>
            </w:pPr>
            <w:r>
              <w:rPr>
                <w:b/>
              </w:rPr>
              <w:t>First two questions in Exercise 9.1, 9.2, 9.3, 9.4</w:t>
            </w:r>
          </w:p>
        </w:tc>
      </w:tr>
      <w:tr w:rsidR="007F312D" w:rsidTr="007F312D">
        <w:tc>
          <w:tcPr>
            <w:tcW w:w="4675" w:type="dxa"/>
          </w:tcPr>
          <w:p w:rsidR="00A56BE1" w:rsidRDefault="00A56BE1">
            <w:pPr>
              <w:rPr>
                <w:b/>
              </w:rPr>
            </w:pPr>
            <w:r>
              <w:rPr>
                <w:b/>
              </w:rPr>
              <w:t>Annuities</w:t>
            </w:r>
          </w:p>
          <w:p w:rsidR="009659FB" w:rsidRDefault="009659FB">
            <w:pPr>
              <w:rPr>
                <w:b/>
              </w:rPr>
            </w:pPr>
            <w:r>
              <w:rPr>
                <w:b/>
              </w:rPr>
              <w:t>Annuities Due</w:t>
            </w:r>
          </w:p>
          <w:p w:rsidR="009659FB" w:rsidRDefault="009659FB">
            <w:pPr>
              <w:rPr>
                <w:b/>
              </w:rPr>
            </w:pPr>
            <w:r>
              <w:rPr>
                <w:b/>
              </w:rPr>
              <w:t>Perpetuities</w:t>
            </w:r>
          </w:p>
        </w:tc>
        <w:tc>
          <w:tcPr>
            <w:tcW w:w="4675" w:type="dxa"/>
          </w:tcPr>
          <w:p w:rsidR="004412AA" w:rsidRDefault="00A56BE1">
            <w:pPr>
              <w:rPr>
                <w:b/>
              </w:rPr>
            </w:pPr>
            <w:r>
              <w:rPr>
                <w:b/>
              </w:rPr>
              <w:t>Chapters 11, 12, 13</w:t>
            </w:r>
          </w:p>
          <w:p w:rsidR="004412AA" w:rsidRDefault="004412AA" w:rsidP="004412AA">
            <w:pPr>
              <w:rPr>
                <w:b/>
              </w:rPr>
            </w:pPr>
            <w:r>
              <w:rPr>
                <w:b/>
              </w:rPr>
              <w:t>Suggested Review Questions</w:t>
            </w:r>
          </w:p>
          <w:p w:rsidR="009659FB" w:rsidRDefault="009659FB" w:rsidP="004412AA">
            <w:pPr>
              <w:rPr>
                <w:b/>
              </w:rPr>
            </w:pPr>
            <w:r>
              <w:rPr>
                <w:b/>
              </w:rPr>
              <w:t>First two questions in Exercise 11.1, 11.2,11.3</w:t>
            </w:r>
          </w:p>
          <w:p w:rsidR="004412AA" w:rsidRDefault="009659FB" w:rsidP="009659FB">
            <w:pPr>
              <w:rPr>
                <w:b/>
              </w:rPr>
            </w:pPr>
            <w:r>
              <w:rPr>
                <w:b/>
              </w:rPr>
              <w:t>First two questions in Exercise 12.1, 12.2</w:t>
            </w:r>
          </w:p>
          <w:p w:rsidR="009659FB" w:rsidRDefault="009659FB" w:rsidP="009659FB">
            <w:pPr>
              <w:rPr>
                <w:b/>
              </w:rPr>
            </w:pPr>
            <w:r>
              <w:rPr>
                <w:b/>
              </w:rPr>
              <w:t>First two questions in Exercise 13.1, 13.2, 13.5</w:t>
            </w:r>
          </w:p>
        </w:tc>
      </w:tr>
      <w:tr w:rsidR="00A56BE1" w:rsidTr="007F312D">
        <w:tc>
          <w:tcPr>
            <w:tcW w:w="4675" w:type="dxa"/>
          </w:tcPr>
          <w:p w:rsidR="00A56BE1" w:rsidRDefault="00A56BE1">
            <w:pPr>
              <w:rPr>
                <w:b/>
              </w:rPr>
            </w:pPr>
            <w:r>
              <w:rPr>
                <w:b/>
              </w:rPr>
              <w:t>Repayment Schedules</w:t>
            </w:r>
          </w:p>
        </w:tc>
        <w:tc>
          <w:tcPr>
            <w:tcW w:w="4675" w:type="dxa"/>
          </w:tcPr>
          <w:p w:rsidR="00A56BE1" w:rsidRDefault="00A56BE1">
            <w:pPr>
              <w:rPr>
                <w:b/>
              </w:rPr>
            </w:pPr>
            <w:r>
              <w:rPr>
                <w:b/>
              </w:rPr>
              <w:t>Chapter 14</w:t>
            </w:r>
          </w:p>
          <w:p w:rsidR="009659FB" w:rsidRDefault="009659FB" w:rsidP="009659FB">
            <w:pPr>
              <w:rPr>
                <w:b/>
              </w:rPr>
            </w:pPr>
            <w:r>
              <w:rPr>
                <w:b/>
              </w:rPr>
              <w:t>Suggested Review Questions</w:t>
            </w:r>
          </w:p>
          <w:p w:rsidR="004412AA" w:rsidRDefault="009659FB" w:rsidP="009659FB">
            <w:pPr>
              <w:rPr>
                <w:b/>
              </w:rPr>
            </w:pPr>
            <w:r>
              <w:rPr>
                <w:b/>
              </w:rPr>
              <w:t>First two questions in Exercise 14.1, 14.2</w:t>
            </w:r>
          </w:p>
        </w:tc>
      </w:tr>
    </w:tbl>
    <w:p w:rsidR="00DE5738" w:rsidRDefault="00DE5738" w:rsidP="00A56BE1">
      <w:pPr>
        <w:pBdr>
          <w:bottom w:val="single" w:sz="12" w:space="1" w:color="auto"/>
        </w:pBdr>
        <w:rPr>
          <w:b/>
        </w:rPr>
      </w:pPr>
    </w:p>
    <w:p w:rsidR="004412AA" w:rsidRDefault="00A56BE1" w:rsidP="00A56BE1">
      <w:pPr>
        <w:pBdr>
          <w:bottom w:val="single" w:sz="12" w:space="1" w:color="auto"/>
        </w:pBdr>
        <w:rPr>
          <w:b/>
        </w:rPr>
      </w:pPr>
      <w:r w:rsidRPr="001A431A">
        <w:rPr>
          <w:b/>
        </w:rPr>
        <w:t>Th</w:t>
      </w:r>
      <w:r w:rsidR="004412AA">
        <w:rPr>
          <w:b/>
        </w:rPr>
        <w:t xml:space="preserve">e Final </w:t>
      </w:r>
      <w:r w:rsidRPr="001A431A">
        <w:rPr>
          <w:b/>
        </w:rPr>
        <w:t xml:space="preserve">exam </w:t>
      </w:r>
      <w:r w:rsidR="004412AA">
        <w:rPr>
          <w:b/>
        </w:rPr>
        <w:t xml:space="preserve">will </w:t>
      </w:r>
      <w:r w:rsidRPr="001A431A">
        <w:rPr>
          <w:b/>
        </w:rPr>
        <w:t xml:space="preserve">contain </w:t>
      </w:r>
      <w:r>
        <w:rPr>
          <w:b/>
        </w:rPr>
        <w:t>two part</w:t>
      </w:r>
      <w:r w:rsidR="00DE5738">
        <w:rPr>
          <w:b/>
        </w:rPr>
        <w:t>s</w:t>
      </w:r>
      <w:r w:rsidR="004412AA">
        <w:rPr>
          <w:b/>
        </w:rPr>
        <w:t>:</w:t>
      </w:r>
      <w:r>
        <w:rPr>
          <w:b/>
        </w:rPr>
        <w:t xml:space="preserve"> </w:t>
      </w:r>
    </w:p>
    <w:p w:rsidR="004412AA" w:rsidRPr="004412AA" w:rsidRDefault="0079266E" w:rsidP="004412AA">
      <w:pPr>
        <w:pStyle w:val="ListParagraph"/>
        <w:numPr>
          <w:ilvl w:val="0"/>
          <w:numId w:val="1"/>
        </w:numPr>
        <w:pBdr>
          <w:bottom w:val="single" w:sz="12" w:space="1" w:color="auto"/>
        </w:pBdr>
        <w:rPr>
          <w:b/>
        </w:rPr>
      </w:pPr>
      <w:r w:rsidRPr="004412AA">
        <w:rPr>
          <w:b/>
        </w:rPr>
        <w:t>Part A</w:t>
      </w:r>
      <w:r w:rsidR="004412AA">
        <w:rPr>
          <w:b/>
        </w:rPr>
        <w:t xml:space="preserve"> </w:t>
      </w:r>
      <w:r w:rsidRPr="004412AA">
        <w:rPr>
          <w:b/>
        </w:rPr>
        <w:t>-</w:t>
      </w:r>
      <w:r w:rsidR="004412AA">
        <w:rPr>
          <w:b/>
        </w:rPr>
        <w:t xml:space="preserve"> </w:t>
      </w:r>
      <w:r w:rsidR="00A56BE1" w:rsidRPr="004412AA">
        <w:rPr>
          <w:b/>
        </w:rPr>
        <w:t>Fill-In the blanks</w:t>
      </w:r>
      <w:r w:rsidRPr="004412AA">
        <w:rPr>
          <w:b/>
        </w:rPr>
        <w:t>/choice</w:t>
      </w:r>
      <w:r w:rsidR="00A56BE1" w:rsidRPr="004412AA">
        <w:rPr>
          <w:b/>
        </w:rPr>
        <w:t xml:space="preserve"> </w:t>
      </w:r>
      <w:r w:rsidRPr="004412AA">
        <w:rPr>
          <w:b/>
        </w:rPr>
        <w:t>at 40%</w:t>
      </w:r>
    </w:p>
    <w:p w:rsidR="009659FB" w:rsidRDefault="0079266E" w:rsidP="009659FB">
      <w:pPr>
        <w:pStyle w:val="ListParagraph"/>
        <w:numPr>
          <w:ilvl w:val="0"/>
          <w:numId w:val="1"/>
        </w:numPr>
        <w:pBdr>
          <w:bottom w:val="single" w:sz="12" w:space="1" w:color="auto"/>
        </w:pBdr>
        <w:rPr>
          <w:b/>
        </w:rPr>
      </w:pPr>
      <w:r w:rsidRPr="009659FB">
        <w:rPr>
          <w:b/>
        </w:rPr>
        <w:t>Part B - Choice of 6 of 7 questions</w:t>
      </w:r>
      <w:r w:rsidR="004412AA" w:rsidRPr="009659FB">
        <w:rPr>
          <w:b/>
        </w:rPr>
        <w:t xml:space="preserve"> at</w:t>
      </w:r>
      <w:r w:rsidRPr="009659FB">
        <w:rPr>
          <w:b/>
        </w:rPr>
        <w:t xml:space="preserve"> 60%</w:t>
      </w:r>
    </w:p>
    <w:p w:rsidR="00B147F4" w:rsidRDefault="009659FB" w:rsidP="00DE5738">
      <w:pPr>
        <w:pBdr>
          <w:bottom w:val="single" w:sz="12" w:space="1" w:color="auto"/>
        </w:pBdr>
        <w:ind w:left="360"/>
        <w:rPr>
          <w:b/>
        </w:rPr>
      </w:pPr>
      <w:r w:rsidRPr="009659FB">
        <w:rPr>
          <w:b/>
        </w:rPr>
        <w:t>Y</w:t>
      </w:r>
      <w:r w:rsidR="0079266E" w:rsidRPr="009659FB">
        <w:rPr>
          <w:b/>
        </w:rPr>
        <w:t xml:space="preserve">ou can use </w:t>
      </w:r>
      <w:r w:rsidR="00A56BE1" w:rsidRPr="009659FB">
        <w:rPr>
          <w:b/>
        </w:rPr>
        <w:t xml:space="preserve">your calculator, excel spreadsheet and </w:t>
      </w:r>
      <w:r w:rsidR="0079266E" w:rsidRPr="009659FB">
        <w:rPr>
          <w:b/>
        </w:rPr>
        <w:t xml:space="preserve">bring in a </w:t>
      </w:r>
      <w:r w:rsidR="00A56BE1" w:rsidRPr="009659FB">
        <w:rPr>
          <w:b/>
        </w:rPr>
        <w:t xml:space="preserve">8.5*11 sheet </w:t>
      </w:r>
      <w:r w:rsidR="0079266E" w:rsidRPr="009659FB">
        <w:rPr>
          <w:b/>
        </w:rPr>
        <w:t>of paper with anything you want on it (both sides)</w:t>
      </w:r>
      <w:r w:rsidR="004412AA" w:rsidRPr="009659FB">
        <w:rPr>
          <w:b/>
        </w:rPr>
        <w:t xml:space="preserve"> </w:t>
      </w:r>
    </w:p>
    <w:p w:rsidR="00B147F4" w:rsidRPr="00B147F4" w:rsidRDefault="00B147F4" w:rsidP="00B147F4">
      <w:pPr>
        <w:rPr>
          <w:b/>
          <w:sz w:val="28"/>
        </w:rPr>
      </w:pPr>
      <w:r>
        <w:rPr>
          <w:b/>
        </w:rPr>
        <w:br w:type="page"/>
      </w:r>
      <w:r w:rsidRPr="00B147F4">
        <w:rPr>
          <w:b/>
          <w:sz w:val="28"/>
        </w:rPr>
        <w:lastRenderedPageBreak/>
        <w:t xml:space="preserve">Chapter 6 - Trade Discounts </w:t>
      </w:r>
    </w:p>
    <w:p w:rsidR="00B147F4" w:rsidRPr="00B147F4" w:rsidRDefault="00B147F4" w:rsidP="00B147F4">
      <w:pPr>
        <w:rPr>
          <w:b/>
        </w:rPr>
      </w:pPr>
      <w:r>
        <w:rPr>
          <w:b/>
        </w:rPr>
        <w:t xml:space="preserve">Chapter 6 </w:t>
      </w:r>
      <w:r w:rsidRPr="00B147F4">
        <w:rPr>
          <w:b/>
        </w:rPr>
        <w:t>Overview</w:t>
      </w:r>
    </w:p>
    <w:p w:rsidR="00B147F4" w:rsidRPr="000B60AA" w:rsidRDefault="00B147F4" w:rsidP="00B147F4">
      <w:r w:rsidRPr="000B60AA">
        <w:t>As part of any marketing effort, stores often offer items with “discounted” prices.  This encourages sales and can improve sales as well as profitability.</w:t>
      </w:r>
    </w:p>
    <w:p w:rsidR="00B147F4" w:rsidRDefault="00B147F4" w:rsidP="00B147F4">
      <w:r w:rsidRPr="000B60AA">
        <w:t>Sellers often start with a “List Price”.   From there discounts can be applied to bring the price down to an actual “Selling Price”</w:t>
      </w:r>
      <w:r>
        <w:t>.  In this unit we look at how the calculations are made.</w:t>
      </w:r>
    </w:p>
    <w:p w:rsidR="00B147F4" w:rsidRDefault="00B147F4" w:rsidP="00B147F4">
      <w:r>
        <w:t>Sellers may also extend payment terms to a buyer – in this unit we will look at calculating terms and cash discounts.</w:t>
      </w:r>
    </w:p>
    <w:p w:rsidR="00B147F4" w:rsidRPr="000B60AA" w:rsidRDefault="00B147F4" w:rsidP="00B147F4">
      <w:r>
        <w:t>Finally, we look at calculating Markup (the amount of money that is charged over the dealer cost) and calculating Markdown (a reduction in the ticketed price)</w:t>
      </w:r>
    </w:p>
    <w:p w:rsidR="00B147F4" w:rsidRDefault="00B147F4" w:rsidP="00B147F4">
      <w:pPr>
        <w:pBdr>
          <w:bottom w:val="single" w:sz="12" w:space="1" w:color="auto"/>
        </w:pBdr>
        <w:rPr>
          <w:b/>
        </w:rPr>
      </w:pPr>
      <w:r>
        <w:rPr>
          <w:b/>
        </w:rPr>
        <w:t>Markdown</w:t>
      </w:r>
      <w:r w:rsidR="00D5198C">
        <w:rPr>
          <w:b/>
        </w:rPr>
        <w:t xml:space="preserve"> </w:t>
      </w:r>
      <w:r>
        <w:rPr>
          <w:b/>
        </w:rPr>
        <w:t>Calculation</w:t>
      </w:r>
    </w:p>
    <w:p w:rsidR="00B147F4" w:rsidRPr="00B147F4" w:rsidRDefault="00B147F4" w:rsidP="00B147F4">
      <w:r w:rsidRPr="00B147F4">
        <w:t xml:space="preserve">We know a MARKDOWN as a “Sale”,  the sale effectively reduces the original </w:t>
      </w:r>
      <w:r>
        <w:t>List (</w:t>
      </w:r>
      <w:r w:rsidRPr="00B147F4">
        <w:t>tagged</w:t>
      </w:r>
      <w:r>
        <w:t>)</w:t>
      </w:r>
      <w:r w:rsidRPr="00B147F4">
        <w:t xml:space="preserve"> price and reduces it to some degree so that you can buy the item for less than it was originally price marked.</w:t>
      </w:r>
    </w:p>
    <w:p w:rsidR="00B147F4" w:rsidRDefault="00B147F4" w:rsidP="00B147F4">
      <w:pPr>
        <w:rPr>
          <w:b/>
          <w:sz w:val="28"/>
        </w:rPr>
      </w:pPr>
      <w:r w:rsidRPr="00D5198C">
        <w:rPr>
          <w:b/>
          <w:sz w:val="28"/>
        </w:rPr>
        <w:t xml:space="preserve">The </w:t>
      </w:r>
      <w:r w:rsidR="00D5198C">
        <w:rPr>
          <w:b/>
          <w:sz w:val="28"/>
        </w:rPr>
        <w:t>a</w:t>
      </w:r>
      <w:r w:rsidRPr="00D5198C">
        <w:rPr>
          <w:b/>
          <w:sz w:val="28"/>
        </w:rPr>
        <w:t xml:space="preserve">mount of the </w:t>
      </w:r>
      <w:r w:rsidR="00D5198C">
        <w:rPr>
          <w:b/>
          <w:sz w:val="28"/>
        </w:rPr>
        <w:t>D</w:t>
      </w:r>
      <w:r w:rsidRPr="00D5198C">
        <w:rPr>
          <w:b/>
          <w:sz w:val="28"/>
        </w:rPr>
        <w:t>iscount = List price x Discount rate</w:t>
      </w:r>
    </w:p>
    <w:p w:rsidR="00D5198C" w:rsidRPr="00D5198C" w:rsidRDefault="00D5198C" w:rsidP="00D5198C">
      <w:pPr>
        <w:rPr>
          <w:b/>
          <w:sz w:val="28"/>
        </w:rPr>
      </w:pPr>
      <w:r w:rsidRPr="00D5198C">
        <w:rPr>
          <w:b/>
          <w:sz w:val="28"/>
        </w:rPr>
        <w:t>The Net price = List Price – Amount of Discount</w:t>
      </w:r>
    </w:p>
    <w:p w:rsidR="00B147F4" w:rsidRPr="00D5198C" w:rsidRDefault="00B147F4" w:rsidP="00B147F4">
      <w:r w:rsidRPr="00D5198C">
        <w:t xml:space="preserve">Eg:  A purse is tagged at $100, it is 20% off (The Discount Amount) – this means that there is a $20 discount ($100*.20) and the sale price of the purse is </w:t>
      </w:r>
      <w:r w:rsidR="00D5198C" w:rsidRPr="00D5198C">
        <w:t xml:space="preserve">the “Net” price of </w:t>
      </w:r>
      <w:r w:rsidRPr="00D5198C">
        <w:t>$80 ($100-$20)</w:t>
      </w:r>
    </w:p>
    <w:p w:rsidR="00D5198C" w:rsidRDefault="00D5198C" w:rsidP="00B147F4">
      <w:pPr>
        <w:pBdr>
          <w:bottom w:val="single" w:sz="12" w:space="1" w:color="auto"/>
        </w:pBdr>
        <w:rPr>
          <w:b/>
        </w:rPr>
      </w:pPr>
      <w:r w:rsidRPr="00D5198C">
        <w:rPr>
          <w:b/>
        </w:rPr>
        <w:t>Multiple Discounts</w:t>
      </w:r>
    </w:p>
    <w:p w:rsidR="00D5198C" w:rsidRPr="00D5198C" w:rsidRDefault="00D5198C" w:rsidP="00B147F4">
      <w:pPr>
        <w:pBdr>
          <w:bottom w:val="single" w:sz="12" w:space="1" w:color="auto"/>
        </w:pBdr>
      </w:pPr>
      <w:r w:rsidRPr="00D5198C">
        <w:t xml:space="preserve">On ocassion, there may be more than one discount – or multiple discounts.    The summ of all the discounts is known as the Net price factor discount series. </w:t>
      </w:r>
    </w:p>
    <w:p w:rsidR="00D5198C" w:rsidRPr="00D5198C" w:rsidRDefault="00D5198C" w:rsidP="00B147F4">
      <w:pPr>
        <w:pBdr>
          <w:bottom w:val="single" w:sz="12" w:space="1" w:color="auto"/>
        </w:pBdr>
        <w:rPr>
          <w:b/>
          <w:sz w:val="28"/>
        </w:rPr>
      </w:pPr>
      <w:r w:rsidRPr="00D5198C">
        <w:rPr>
          <w:b/>
          <w:sz w:val="28"/>
        </w:rPr>
        <w:t>Net price factor discount series = Original list Price(1-d1)(1-d2)…</w:t>
      </w:r>
    </w:p>
    <w:p w:rsidR="00D5198C" w:rsidRDefault="00D5198C" w:rsidP="00B147F4">
      <w:pPr>
        <w:pBdr>
          <w:bottom w:val="single" w:sz="12" w:space="1" w:color="auto"/>
        </w:pBdr>
      </w:pPr>
      <w:r w:rsidRPr="00D5198C">
        <w:t>Eg:  A purse is tagged at $100, it is 20% off</w:t>
      </w:r>
      <w:r>
        <w:t xml:space="preserve"> with a further 20% off that (The Discount Amount) – the total discount can be calculated by summing the (1-discount rate)  </w:t>
      </w:r>
    </w:p>
    <w:p w:rsidR="00D5198C" w:rsidRPr="00D5198C" w:rsidRDefault="00D5198C" w:rsidP="00B147F4">
      <w:pPr>
        <w:pBdr>
          <w:bottom w:val="single" w:sz="12" w:space="1" w:color="auto"/>
        </w:pBdr>
      </w:pPr>
      <w:r>
        <w:t>$100*(1-.20)(1-.20) = $64</w:t>
      </w:r>
    </w:p>
    <w:p w:rsidR="00D5198C" w:rsidRDefault="00B147F4" w:rsidP="00B147F4">
      <w:pPr>
        <w:pBdr>
          <w:bottom w:val="single" w:sz="12" w:space="1" w:color="auto"/>
        </w:pBdr>
        <w:rPr>
          <w:b/>
        </w:rPr>
      </w:pPr>
      <w:r>
        <w:rPr>
          <w:b/>
        </w:rPr>
        <w:t>Payment Terms</w:t>
      </w:r>
    </w:p>
    <w:p w:rsidR="003C66DF" w:rsidRDefault="003C66DF" w:rsidP="003C66DF">
      <w:pPr>
        <w:pBdr>
          <w:bottom w:val="single" w:sz="12" w:space="1" w:color="auto"/>
        </w:pBdr>
      </w:pPr>
      <w:r w:rsidRPr="003C66DF">
        <w:t>Most commerecial deals are made on credit – you don’t get paid immediately</w:t>
      </w:r>
      <w:r>
        <w:t>.  As a result, commercial sales are usually made with some stated term of payment.  In order to encourage early payment, sellers ofter give an incentive to pay early by offering a small discount.   They also need to specify how long the buyer has to pay without being charged interest on the debt.</w:t>
      </w:r>
    </w:p>
    <w:p w:rsidR="003C66DF" w:rsidRDefault="003C66DF" w:rsidP="003C66DF">
      <w:pPr>
        <w:pBdr>
          <w:bottom w:val="single" w:sz="12" w:space="1" w:color="auto"/>
        </w:pBdr>
      </w:pPr>
      <w:r>
        <w:t xml:space="preserve">These discounts/payment periods are noted in this type of format Disccount Rate/Days to pay to get the discount and Interest free Term (eg 2/10 net 30  means there is a 2% discount if paid within 10 days and payment is interest free up to 30 days after the sale) </w:t>
      </w:r>
    </w:p>
    <w:p w:rsidR="003C66DF" w:rsidRPr="003C66DF" w:rsidRDefault="003C66DF" w:rsidP="003C66DF">
      <w:pPr>
        <w:pBdr>
          <w:bottom w:val="single" w:sz="12" w:space="1" w:color="auto"/>
        </w:pBdr>
        <w:rPr>
          <w:b/>
        </w:rPr>
      </w:pPr>
      <w:r w:rsidRPr="003C66DF">
        <w:rPr>
          <w:b/>
        </w:rPr>
        <w:t>Markup</w:t>
      </w:r>
    </w:p>
    <w:p w:rsidR="003C66DF" w:rsidRDefault="003C66DF" w:rsidP="003C66DF">
      <w:pPr>
        <w:pBdr>
          <w:bottom w:val="single" w:sz="12" w:space="1" w:color="auto"/>
        </w:pBdr>
      </w:pPr>
      <w:r>
        <w:t>Markup is the difference between what the seller buys the product for and what the seller sells it for.  Markup can be expressed in dollar amounts or percentages.</w:t>
      </w:r>
    </w:p>
    <w:p w:rsidR="003C66DF" w:rsidRDefault="003C66DF" w:rsidP="003C66DF">
      <w:pPr>
        <w:pBdr>
          <w:bottom w:val="single" w:sz="12" w:space="1" w:color="auto"/>
        </w:pBdr>
      </w:pPr>
      <w:r>
        <w:t>The Selling Price of a product is the sum of three important parts:</w:t>
      </w:r>
    </w:p>
    <w:p w:rsidR="003C66DF" w:rsidRDefault="003C66DF" w:rsidP="003C66DF">
      <w:pPr>
        <w:pStyle w:val="ListParagraph"/>
        <w:numPr>
          <w:ilvl w:val="0"/>
          <w:numId w:val="2"/>
        </w:numPr>
        <w:pBdr>
          <w:bottom w:val="single" w:sz="12" w:space="1" w:color="auto"/>
        </w:pBdr>
      </w:pPr>
      <w:r>
        <w:t>The Cost of buying the product for resale – eg $80</w:t>
      </w:r>
    </w:p>
    <w:p w:rsidR="003C66DF" w:rsidRDefault="003C66DF" w:rsidP="003C66DF">
      <w:pPr>
        <w:pStyle w:val="ListParagraph"/>
        <w:numPr>
          <w:ilvl w:val="0"/>
          <w:numId w:val="2"/>
        </w:numPr>
        <w:pBdr>
          <w:bottom w:val="single" w:sz="12" w:space="1" w:color="auto"/>
        </w:pBdr>
      </w:pPr>
      <w:r>
        <w:t>The expenses associated with selling that product – eg $10 overhead cost</w:t>
      </w:r>
    </w:p>
    <w:p w:rsidR="003C66DF" w:rsidRDefault="003C66DF" w:rsidP="003C66DF">
      <w:pPr>
        <w:pStyle w:val="ListParagraph"/>
        <w:numPr>
          <w:ilvl w:val="0"/>
          <w:numId w:val="2"/>
        </w:numPr>
        <w:pBdr>
          <w:bottom w:val="single" w:sz="12" w:space="1" w:color="auto"/>
        </w:pBdr>
      </w:pPr>
      <w:r>
        <w:t xml:space="preserve">The amount of profit that the seller wants to make on the product – eg $10 desired profit </w:t>
      </w:r>
    </w:p>
    <w:p w:rsidR="003C66DF" w:rsidRDefault="00EC651B" w:rsidP="003C66DF">
      <w:pPr>
        <w:pStyle w:val="ListParagraph"/>
        <w:numPr>
          <w:ilvl w:val="0"/>
          <w:numId w:val="2"/>
        </w:numPr>
        <w:pBdr>
          <w:bottom w:val="single" w:sz="12" w:space="1" w:color="auto"/>
        </w:pBdr>
      </w:pPr>
      <w:r>
        <w:t>1 2 and 3 = The Seling price of $100</w:t>
      </w:r>
    </w:p>
    <w:p w:rsidR="00EC651B" w:rsidRDefault="00EC651B" w:rsidP="00EC651B">
      <w:pPr>
        <w:ind w:left="360"/>
        <w:rPr>
          <w:b/>
        </w:rPr>
      </w:pPr>
    </w:p>
    <w:p w:rsidR="00EC651B" w:rsidRPr="00EC651B" w:rsidRDefault="00EC651B" w:rsidP="00EC651B">
      <w:pPr>
        <w:rPr>
          <w:b/>
        </w:rPr>
      </w:pPr>
      <w:r>
        <w:rPr>
          <w:b/>
        </w:rPr>
        <w:t xml:space="preserve">In </w:t>
      </w:r>
      <w:r w:rsidRPr="00EC651B">
        <w:rPr>
          <w:b/>
        </w:rPr>
        <w:t>Chapter 6</w:t>
      </w:r>
      <w:r>
        <w:rPr>
          <w:b/>
        </w:rPr>
        <w:t>, here are the s</w:t>
      </w:r>
      <w:r w:rsidRPr="00EC651B">
        <w:rPr>
          <w:b/>
        </w:rPr>
        <w:t>uggested Review Questions</w:t>
      </w:r>
    </w:p>
    <w:p w:rsidR="00EC651B" w:rsidRPr="00EC651B" w:rsidRDefault="00EC651B" w:rsidP="00EC651B">
      <w:pPr>
        <w:rPr>
          <w:b/>
        </w:rPr>
      </w:pPr>
      <w:r w:rsidRPr="00EC651B">
        <w:rPr>
          <w:b/>
        </w:rPr>
        <w:t>First two questions in Exercise 6.1 , 6.2, 6.3 &amp; 6.4</w:t>
      </w:r>
    </w:p>
    <w:p w:rsidR="00EC651B" w:rsidRDefault="00EC651B">
      <w:r>
        <w:br w:type="page"/>
      </w:r>
    </w:p>
    <w:p w:rsidR="00EC651B" w:rsidRDefault="00EC651B" w:rsidP="00EC651B">
      <w:pPr>
        <w:pBdr>
          <w:bottom w:val="single" w:sz="12" w:space="1" w:color="auto"/>
        </w:pBdr>
        <w:rPr>
          <w:b/>
          <w:sz w:val="28"/>
        </w:rPr>
      </w:pPr>
      <w:r w:rsidRPr="00EC651B">
        <w:rPr>
          <w:b/>
          <w:sz w:val="28"/>
        </w:rPr>
        <w:t>Chapter 5 – CVP and Breakeven</w:t>
      </w:r>
    </w:p>
    <w:p w:rsidR="00EC651B" w:rsidRPr="00EC651B" w:rsidRDefault="00EC651B" w:rsidP="00EC651B">
      <w:pPr>
        <w:pBdr>
          <w:bottom w:val="single" w:sz="12" w:space="1" w:color="auto"/>
        </w:pBdr>
        <w:rPr>
          <w:b/>
          <w:sz w:val="28"/>
        </w:rPr>
      </w:pPr>
      <w:r>
        <w:t>Managers must determine product quantity, total revenue and total costs in order to maintain profitability.  In this chapter we we will learn how to methamatically address these basic concerns.   To do that we have to undersatand the relationship between Costs, Volume and Profit.  With a good knowlegde of this relationahip we can begin to apply these concepts to management decision making</w:t>
      </w:r>
    </w:p>
    <w:p w:rsidR="00EC651B" w:rsidRDefault="00EC651B" w:rsidP="00EC651B">
      <w:r w:rsidRPr="00EC651B">
        <w:rPr>
          <w:b/>
        </w:rPr>
        <w:t>Profit = Total Revenue – Total Cost</w:t>
      </w:r>
      <w:r>
        <w:t xml:space="preserve"> – Profit is the money that is left over after all bills are paid.  </w:t>
      </w:r>
    </w:p>
    <w:p w:rsidR="00EC651B" w:rsidRDefault="00EC651B" w:rsidP="00EC651B">
      <w:r w:rsidRPr="00EC651B">
        <w:rPr>
          <w:b/>
        </w:rPr>
        <w:t>Total Cost= Total Fixed Cost + Total Variable Cost</w:t>
      </w:r>
      <w:r>
        <w:t xml:space="preserve"> - Costs can be direct costs that are tied directly to production – these are called Variable costs.    Other costs are not directly tied to production.  These costs occur regardles of the level of production.  We say these type of costs are Fixed.  Fixed Cost remain unchanged over a relevant time and operating range </w:t>
      </w:r>
    </w:p>
    <w:p w:rsidR="00EC651B" w:rsidRPr="00EC651B" w:rsidRDefault="00EC651B" w:rsidP="00EC651B">
      <w:pPr>
        <w:rPr>
          <w:b/>
        </w:rPr>
      </w:pPr>
      <w:r w:rsidRPr="00EC651B">
        <w:rPr>
          <w:b/>
        </w:rPr>
        <w:t xml:space="preserve">Total Revenue = Selling Price * </w:t>
      </w:r>
      <w:r>
        <w:rPr>
          <w:b/>
        </w:rPr>
        <w:t xml:space="preserve">Sales </w:t>
      </w:r>
      <w:r w:rsidRPr="00EC651B">
        <w:rPr>
          <w:b/>
        </w:rPr>
        <w:t>Volume</w:t>
      </w:r>
      <w:r>
        <w:rPr>
          <w:b/>
        </w:rPr>
        <w:t xml:space="preserve"> </w:t>
      </w:r>
    </w:p>
    <w:p w:rsidR="00EC651B" w:rsidRPr="00EC651B" w:rsidRDefault="00EC651B" w:rsidP="00EC651B">
      <w:pPr>
        <w:rPr>
          <w:b/>
        </w:rPr>
      </w:pPr>
      <w:r w:rsidRPr="00EC651B">
        <w:rPr>
          <w:b/>
        </w:rPr>
        <w:t>Total Variable Cost = (Unit Variable Cost * Volume)</w:t>
      </w:r>
    </w:p>
    <w:p w:rsidR="00EC651B" w:rsidRPr="005D290F" w:rsidRDefault="00EC651B" w:rsidP="00EC651B">
      <w:pPr>
        <w:rPr>
          <w:b/>
        </w:rPr>
      </w:pPr>
      <w:r w:rsidRPr="005D290F">
        <w:rPr>
          <w:b/>
        </w:rPr>
        <w:t>Total Revenue = Total Fixed Costs + Total Variable Costs + Profit</w:t>
      </w:r>
    </w:p>
    <w:p w:rsidR="005D290F" w:rsidRDefault="005D290F" w:rsidP="005D290F">
      <w:pPr>
        <w:rPr>
          <w:b/>
        </w:rPr>
      </w:pPr>
    </w:p>
    <w:p w:rsidR="005D290F" w:rsidRDefault="005D290F" w:rsidP="005D290F">
      <w:pPr>
        <w:rPr>
          <w:b/>
        </w:rPr>
      </w:pPr>
      <w:r w:rsidRPr="005D290F">
        <w:rPr>
          <w:b/>
        </w:rPr>
        <w:t>Breakeven</w:t>
      </w:r>
    </w:p>
    <w:p w:rsidR="005D290F" w:rsidRPr="005D290F" w:rsidRDefault="005D290F" w:rsidP="005D290F">
      <w:r w:rsidRPr="005D290F">
        <w:t>The purpose of breakeven is to identify the sales volume (in units) necessary to cover all of the fixed costs. At Breakeven TOTAL REVENUE = TOTAL COSTS and profit is 0</w:t>
      </w:r>
      <w:r>
        <w:t>.   Below breakeven sale, a firm will loose money (not cover costs), Above breakeven the firm will make a Profit.</w:t>
      </w:r>
    </w:p>
    <w:p w:rsidR="005D290F" w:rsidRPr="005D290F" w:rsidRDefault="005D290F" w:rsidP="005D290F">
      <w:pPr>
        <w:rPr>
          <w:b/>
        </w:rPr>
      </w:pPr>
      <w:r w:rsidRPr="005D290F">
        <w:t>Every unit that is sold should at least cover its cost of production (the Variable cost) and anything it brings in above that contributes towards paying off the fixed costs associated with the production.  If enough units are sold, there will be enough money to pay the fixed costs</w:t>
      </w:r>
      <w:r>
        <w:rPr>
          <w:b/>
        </w:rPr>
        <w:t>.</w:t>
      </w:r>
    </w:p>
    <w:p w:rsidR="005D290F" w:rsidRDefault="005D290F" w:rsidP="005D290F">
      <w:r>
        <w:t>Break Even Volume (in units)  = Fixed Costs / Contribution margin per unit</w:t>
      </w:r>
    </w:p>
    <w:p w:rsidR="00EC651B" w:rsidRDefault="005D290F" w:rsidP="005D290F">
      <w:pPr>
        <w:pBdr>
          <w:bottom w:val="single" w:sz="12" w:space="1" w:color="auto"/>
        </w:pBdr>
      </w:pPr>
      <w:r>
        <w:t>Break Even Sales (in dollars) = Fixed Costs / Contribution Rate</w:t>
      </w:r>
    </w:p>
    <w:p w:rsidR="00EC651B" w:rsidRDefault="00EC651B" w:rsidP="00EC651B">
      <w:pPr>
        <w:rPr>
          <w:b/>
        </w:rPr>
      </w:pPr>
      <w:r>
        <w:rPr>
          <w:b/>
        </w:rPr>
        <w:t>Chapter 5</w:t>
      </w:r>
    </w:p>
    <w:p w:rsidR="00EC651B" w:rsidRDefault="00EC651B" w:rsidP="00EC651B">
      <w:pPr>
        <w:rPr>
          <w:b/>
        </w:rPr>
      </w:pPr>
      <w:r>
        <w:rPr>
          <w:b/>
        </w:rPr>
        <w:t>Suggested Review Questions</w:t>
      </w:r>
    </w:p>
    <w:p w:rsidR="00EC651B" w:rsidRDefault="00EC651B" w:rsidP="00EC651B">
      <w:pPr>
        <w:pBdr>
          <w:bottom w:val="single" w:sz="12" w:space="1" w:color="auto"/>
        </w:pBdr>
      </w:pPr>
      <w:r>
        <w:rPr>
          <w:b/>
        </w:rPr>
        <w:t>First two questions in Exercise 5.1, 5.2 &amp; 5.3</w:t>
      </w:r>
    </w:p>
    <w:p w:rsidR="00EC651B" w:rsidRDefault="00EC651B" w:rsidP="00EC651B">
      <w:pPr>
        <w:pBdr>
          <w:bottom w:val="single" w:sz="12" w:space="1" w:color="auto"/>
        </w:pBdr>
      </w:pPr>
    </w:p>
    <w:p w:rsidR="00EC651B" w:rsidRDefault="00EC651B" w:rsidP="00EC651B">
      <w:pPr>
        <w:pBdr>
          <w:bottom w:val="single" w:sz="12" w:space="1" w:color="auto"/>
        </w:pBdr>
      </w:pPr>
    </w:p>
    <w:p w:rsidR="00494BCA" w:rsidRDefault="00494BCA" w:rsidP="00EC651B">
      <w:pPr>
        <w:pBdr>
          <w:bottom w:val="single" w:sz="12" w:space="1" w:color="auto"/>
        </w:pBdr>
      </w:pPr>
    </w:p>
    <w:p w:rsidR="00494BCA" w:rsidRDefault="00494BCA" w:rsidP="00EC651B">
      <w:pPr>
        <w:pBdr>
          <w:bottom w:val="single" w:sz="12" w:space="1" w:color="auto"/>
        </w:pBdr>
      </w:pPr>
    </w:p>
    <w:p w:rsidR="00494BCA" w:rsidRDefault="00494BCA" w:rsidP="00EC651B">
      <w:pPr>
        <w:pBdr>
          <w:bottom w:val="single" w:sz="12" w:space="1" w:color="auto"/>
        </w:pBdr>
      </w:pPr>
    </w:p>
    <w:p w:rsidR="00494BCA" w:rsidRDefault="00494BCA" w:rsidP="00EC651B">
      <w:pPr>
        <w:pBdr>
          <w:bottom w:val="single" w:sz="12" w:space="1" w:color="auto"/>
        </w:pBdr>
      </w:pPr>
    </w:p>
    <w:p w:rsidR="00494BCA" w:rsidRDefault="00494BCA" w:rsidP="00494BCA">
      <w:pPr>
        <w:rPr>
          <w:b/>
          <w:sz w:val="28"/>
        </w:rPr>
      </w:pPr>
      <w:r w:rsidRPr="00494BCA">
        <w:rPr>
          <w:b/>
          <w:sz w:val="28"/>
        </w:rPr>
        <w:t>Chapter 7</w:t>
      </w:r>
      <w:r w:rsidR="00162483">
        <w:rPr>
          <w:b/>
          <w:sz w:val="28"/>
        </w:rPr>
        <w:t xml:space="preserve"> &amp; 8</w:t>
      </w:r>
      <w:r w:rsidRPr="00494BCA">
        <w:rPr>
          <w:b/>
          <w:sz w:val="28"/>
        </w:rPr>
        <w:t xml:space="preserve"> Simple Interest</w:t>
      </w:r>
    </w:p>
    <w:p w:rsidR="00494BCA" w:rsidRDefault="00494BCA" w:rsidP="00494BCA">
      <w:r>
        <w:t>Interest is the price paid for borrowed money (a form of rent).   The actual amount of interest accumulated on a sum of borrowed money depends on three factors:</w:t>
      </w:r>
    </w:p>
    <w:p w:rsidR="00494BCA" w:rsidRDefault="00494BCA" w:rsidP="00494BCA">
      <w:pPr>
        <w:pStyle w:val="ListParagraph"/>
        <w:numPr>
          <w:ilvl w:val="0"/>
          <w:numId w:val="3"/>
        </w:numPr>
      </w:pPr>
      <w:r>
        <w:t>Factor 1 – the amount of money borrowed ($)</w:t>
      </w:r>
    </w:p>
    <w:p w:rsidR="00494BCA" w:rsidRDefault="00494BCA" w:rsidP="00494BCA">
      <w:pPr>
        <w:pStyle w:val="ListParagraph"/>
        <w:numPr>
          <w:ilvl w:val="0"/>
          <w:numId w:val="3"/>
        </w:numPr>
      </w:pPr>
      <w:r>
        <w:t>Factor 2 – the rate of interest (%)</w:t>
      </w:r>
    </w:p>
    <w:p w:rsidR="00494BCA" w:rsidRDefault="00494BCA" w:rsidP="00494BCA">
      <w:pPr>
        <w:pStyle w:val="ListParagraph"/>
        <w:numPr>
          <w:ilvl w:val="0"/>
          <w:numId w:val="3"/>
        </w:numPr>
      </w:pPr>
      <w:r>
        <w:t>Factor 3 – the time period (years)</w:t>
      </w:r>
    </w:p>
    <w:p w:rsidR="00494BCA" w:rsidRPr="00C4442C" w:rsidRDefault="00C4442C" w:rsidP="00494BCA">
      <w:pPr>
        <w:rPr>
          <w:b/>
          <w:sz w:val="28"/>
        </w:rPr>
      </w:pPr>
      <w:r>
        <w:rPr>
          <w:noProof/>
          <w:lang w:eastAsia="en-CA"/>
        </w:rPr>
        <mc:AlternateContent>
          <mc:Choice Requires="wps">
            <w:drawing>
              <wp:anchor distT="0" distB="0" distL="114300" distR="114300" simplePos="0" relativeHeight="251659264" behindDoc="0" locked="0" layoutInCell="1" allowOverlap="1" wp14:anchorId="1F2DD27C" wp14:editId="3BF09BAA">
                <wp:simplePos x="0" y="0"/>
                <wp:positionH relativeFrom="column">
                  <wp:posOffset>2143125</wp:posOffset>
                </wp:positionH>
                <wp:positionV relativeFrom="paragraph">
                  <wp:posOffset>309245</wp:posOffset>
                </wp:positionV>
                <wp:extent cx="1657350" cy="1352550"/>
                <wp:effectExtent l="19050" t="19050" r="38100" b="19050"/>
                <wp:wrapNone/>
                <wp:docPr id="1" name="Isosceles Triangle 1"/>
                <wp:cNvGraphicFramePr/>
                <a:graphic xmlns:a="http://schemas.openxmlformats.org/drawingml/2006/main">
                  <a:graphicData uri="http://schemas.microsoft.com/office/word/2010/wordprocessingShape">
                    <wps:wsp>
                      <wps:cNvSpPr/>
                      <wps:spPr>
                        <a:xfrm>
                          <a:off x="0" y="0"/>
                          <a:ext cx="1657350" cy="1352550"/>
                        </a:xfrm>
                        <a:prstGeom prst="triangle">
                          <a:avLst/>
                        </a:prstGeom>
                        <a:solidFill>
                          <a:schemeClr val="accent1">
                            <a:alpha val="36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5B36B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168.75pt;margin-top:24.35pt;width:130.5pt;height: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" fillcolor="#5b9bd5 [3204]" strokecolor="#1f4d78 [1604]" strokeweight="1pt">
                <v:fill opacity="23644f"/>
              </v:shape>
            </w:pict>
          </mc:Fallback>
        </mc:AlternateContent>
      </w:r>
      <w:r w:rsidR="00494BCA" w:rsidRPr="00C4442C">
        <w:rPr>
          <w:b/>
          <w:sz w:val="28"/>
        </w:rPr>
        <w:t>Interest = Principal * Rate * Time (I=PRT)</w:t>
      </w:r>
    </w:p>
    <w:p w:rsidR="00494BCA" w:rsidRDefault="00494BCA" w:rsidP="00EC651B">
      <w:pPr>
        <w:pBdr>
          <w:bottom w:val="single" w:sz="12" w:space="1" w:color="auto"/>
        </w:pBdr>
      </w:pPr>
    </w:p>
    <w:p w:rsidR="00494BCA" w:rsidRPr="00C4442C" w:rsidRDefault="00C4442C" w:rsidP="00C4442C">
      <w:pPr>
        <w:pBdr>
          <w:bottom w:val="single" w:sz="12" w:space="1" w:color="auto"/>
        </w:pBdr>
        <w:jc w:val="center"/>
        <w:rPr>
          <w:sz w:val="40"/>
        </w:rPr>
      </w:pPr>
      <w:r w:rsidRPr="00C4442C">
        <w:rPr>
          <w:sz w:val="40"/>
        </w:rPr>
        <w:t>I</w:t>
      </w:r>
    </w:p>
    <w:p w:rsidR="00C4442C" w:rsidRPr="00C4442C" w:rsidRDefault="00C4442C" w:rsidP="00C4442C">
      <w:pPr>
        <w:pBdr>
          <w:bottom w:val="single" w:sz="12" w:space="1" w:color="auto"/>
        </w:pBdr>
        <w:jc w:val="center"/>
        <w:rPr>
          <w:sz w:val="40"/>
        </w:rPr>
      </w:pPr>
      <w:r w:rsidRPr="00C4442C">
        <w:rPr>
          <w:sz w:val="40"/>
        </w:rPr>
        <w:t>P R T</w:t>
      </w:r>
    </w:p>
    <w:p w:rsidR="00494BCA" w:rsidRDefault="00494BCA" w:rsidP="00EC651B">
      <w:pPr>
        <w:pBdr>
          <w:bottom w:val="single" w:sz="12" w:space="1" w:color="auto"/>
        </w:pBdr>
      </w:pPr>
    </w:p>
    <w:p w:rsidR="00494BCA" w:rsidRDefault="00494BCA" w:rsidP="00EC651B">
      <w:pPr>
        <w:pBdr>
          <w:bottom w:val="single" w:sz="12" w:space="1" w:color="auto"/>
        </w:pBdr>
      </w:pPr>
    </w:p>
    <w:p w:rsidR="00C4442C" w:rsidRDefault="00C4442C" w:rsidP="00EC651B">
      <w:pPr>
        <w:pBdr>
          <w:bottom w:val="single" w:sz="12" w:space="1" w:color="auto"/>
        </w:pBdr>
      </w:pPr>
      <w:r>
        <w:t xml:space="preserve">Because of the time value of money and interest,  money’s value changes over time.  </w:t>
      </w:r>
    </w:p>
    <w:p w:rsidR="00C4442C" w:rsidRDefault="00C4442C" w:rsidP="00EC651B">
      <w:pPr>
        <w:pBdr>
          <w:bottom w:val="single" w:sz="12" w:space="1" w:color="auto"/>
        </w:pBdr>
        <w:rPr>
          <w:b/>
          <w:sz w:val="28"/>
        </w:rPr>
      </w:pPr>
      <w:r w:rsidRPr="00C4442C">
        <w:rPr>
          <w:b/>
          <w:sz w:val="28"/>
        </w:rPr>
        <w:t xml:space="preserve">Future Value = Principal + Interest </w:t>
      </w:r>
    </w:p>
    <w:p w:rsidR="00162483" w:rsidRDefault="00C4442C" w:rsidP="00EC651B">
      <w:pPr>
        <w:pBdr>
          <w:bottom w:val="single" w:sz="12" w:space="1" w:color="auto"/>
        </w:pBdr>
      </w:pPr>
      <w:r>
        <w:t xml:space="preserve">We can calculate the value of money after a given pount in time (Future Value)  </w:t>
      </w:r>
    </w:p>
    <w:p w:rsidR="00494BCA" w:rsidRPr="00162483" w:rsidRDefault="00C4442C" w:rsidP="00EC651B">
      <w:pPr>
        <w:pBdr>
          <w:bottom w:val="single" w:sz="12" w:space="1" w:color="auto"/>
        </w:pBdr>
        <w:rPr>
          <w:b/>
          <w:sz w:val="28"/>
        </w:rPr>
      </w:pPr>
      <w:r w:rsidRPr="00162483">
        <w:rPr>
          <w:b/>
          <w:sz w:val="28"/>
        </w:rPr>
        <w:t>FV= P</w:t>
      </w:r>
      <w:r w:rsidR="00162483">
        <w:rPr>
          <w:b/>
          <w:sz w:val="28"/>
        </w:rPr>
        <w:t>V</w:t>
      </w:r>
      <w:r w:rsidRPr="00162483">
        <w:rPr>
          <w:b/>
          <w:sz w:val="28"/>
        </w:rPr>
        <w:t>(1+rt)</w:t>
      </w:r>
    </w:p>
    <w:p w:rsidR="00C4442C" w:rsidRDefault="00C4442C" w:rsidP="00EC651B">
      <w:pPr>
        <w:pBdr>
          <w:bottom w:val="single" w:sz="12" w:space="1" w:color="auto"/>
        </w:pBdr>
      </w:pPr>
      <w:r>
        <w:t>Or</w:t>
      </w:r>
    </w:p>
    <w:p w:rsidR="00C4442C" w:rsidRDefault="00C4442C" w:rsidP="00EC651B">
      <w:pPr>
        <w:pBdr>
          <w:bottom w:val="single" w:sz="12" w:space="1" w:color="auto"/>
        </w:pBdr>
      </w:pPr>
      <w:r>
        <w:t xml:space="preserve">We can calculate the value of money </w:t>
      </w:r>
      <w:r w:rsidR="00162483">
        <w:t>before a given amount and given point in time (Present Value)</w:t>
      </w:r>
    </w:p>
    <w:p w:rsidR="00162483" w:rsidRDefault="00162483" w:rsidP="00EC651B">
      <w:pPr>
        <w:pBdr>
          <w:bottom w:val="single" w:sz="12" w:space="1" w:color="auto"/>
        </w:pBdr>
        <w:rPr>
          <w:b/>
          <w:sz w:val="28"/>
        </w:rPr>
      </w:pPr>
      <w:r w:rsidRPr="00162483">
        <w:rPr>
          <w:b/>
          <w:sz w:val="28"/>
        </w:rPr>
        <w:t>PV= FV/(1+rt)</w:t>
      </w:r>
    </w:p>
    <w:p w:rsidR="00162483" w:rsidRPr="00162483" w:rsidRDefault="00162483" w:rsidP="00EC651B">
      <w:pPr>
        <w:pBdr>
          <w:bottom w:val="single" w:sz="12" w:space="1" w:color="auto"/>
        </w:pBdr>
        <w:rPr>
          <w:b/>
          <w:sz w:val="28"/>
        </w:rPr>
      </w:pPr>
    </w:p>
    <w:p w:rsidR="00162483" w:rsidRDefault="00162483" w:rsidP="00162483">
      <w:pPr>
        <w:rPr>
          <w:b/>
        </w:rPr>
      </w:pPr>
    </w:p>
    <w:p w:rsidR="00162483" w:rsidRDefault="00162483" w:rsidP="00162483">
      <w:pPr>
        <w:rPr>
          <w:b/>
        </w:rPr>
      </w:pPr>
      <w:r>
        <w:rPr>
          <w:b/>
        </w:rPr>
        <w:t>Chapter 7 &amp; 8</w:t>
      </w:r>
    </w:p>
    <w:p w:rsidR="00162483" w:rsidRDefault="00162483" w:rsidP="00162483">
      <w:pPr>
        <w:rPr>
          <w:b/>
        </w:rPr>
      </w:pPr>
      <w:r>
        <w:rPr>
          <w:b/>
        </w:rPr>
        <w:t>Suggested Review Questions</w:t>
      </w:r>
    </w:p>
    <w:p w:rsidR="00162483" w:rsidRDefault="00162483" w:rsidP="00162483">
      <w:pPr>
        <w:rPr>
          <w:b/>
        </w:rPr>
      </w:pPr>
      <w:r>
        <w:rPr>
          <w:b/>
        </w:rPr>
        <w:t>First two questions in Exercise 7.1, 7.2, 7.3, 7.4, 7.5</w:t>
      </w:r>
    </w:p>
    <w:p w:rsidR="00B147F4" w:rsidRDefault="00162483" w:rsidP="00162483">
      <w:pPr>
        <w:rPr>
          <w:b/>
        </w:rPr>
      </w:pPr>
      <w:r>
        <w:rPr>
          <w:b/>
        </w:rPr>
        <w:t>First two questions in Exercise 8.1, 8.2, 8.3</w:t>
      </w:r>
    </w:p>
    <w:p w:rsidR="00B147F4" w:rsidRDefault="00B147F4" w:rsidP="00B147F4">
      <w:pPr>
        <w:rPr>
          <w:b/>
        </w:rPr>
      </w:pPr>
    </w:p>
    <w:p w:rsidR="00B147F4" w:rsidRDefault="00B147F4">
      <w:pPr>
        <w:pBdr>
          <w:bottom w:val="single" w:sz="12" w:space="1" w:color="auto"/>
        </w:pBdr>
        <w:ind w:left="360"/>
        <w:rPr>
          <w:b/>
        </w:rPr>
      </w:pPr>
    </w:p>
    <w:p w:rsidR="00162483" w:rsidRPr="00162483" w:rsidRDefault="00162483" w:rsidP="00162483">
      <w:pPr>
        <w:rPr>
          <w:b/>
          <w:sz w:val="32"/>
        </w:rPr>
      </w:pPr>
      <w:r w:rsidRPr="00162483">
        <w:rPr>
          <w:b/>
          <w:sz w:val="32"/>
        </w:rPr>
        <w:t xml:space="preserve">Chapter 9 Compound Interest </w:t>
      </w:r>
    </w:p>
    <w:p w:rsidR="00162483" w:rsidRDefault="00162483" w:rsidP="00162483">
      <w:r>
        <w:t>Compound Interest is the most common type of interest.   Here the the actual amount of interest accumulated adds to the total amount borrowed – so interest is effectivly charged on interest.</w:t>
      </w:r>
    </w:p>
    <w:p w:rsidR="00162483" w:rsidRDefault="00162483" w:rsidP="00162483">
      <w:pPr>
        <w:rPr>
          <w:b/>
          <w:sz w:val="28"/>
        </w:rPr>
      </w:pPr>
      <w:r>
        <w:rPr>
          <w:b/>
          <w:sz w:val="28"/>
        </w:rPr>
        <w:t xml:space="preserve">Finding the FUTURE (Maturity) VALUE of an investment </w:t>
      </w:r>
    </w:p>
    <w:p w:rsidR="00162483" w:rsidRDefault="00162483" w:rsidP="00162483">
      <w:pPr>
        <w:rPr>
          <w:b/>
          <w:sz w:val="28"/>
        </w:rPr>
      </w:pPr>
      <w:r>
        <w:rPr>
          <w:b/>
          <w:sz w:val="28"/>
        </w:rPr>
        <w:t>(How much will something be worth in…?)</w:t>
      </w:r>
    </w:p>
    <w:p w:rsidR="00162483" w:rsidRDefault="00162483" w:rsidP="00162483">
      <w:r>
        <w:t>Compound interest is interest that is added (compounded) on interest over time</w:t>
      </w:r>
    </w:p>
    <w:tbl>
      <w:tblPr>
        <w:tblStyle w:val="TableGrid"/>
        <w:tblW w:w="0" w:type="auto"/>
        <w:tblLook w:val="04A0" w:firstRow="1" w:lastRow="0" w:firstColumn="1" w:lastColumn="0" w:noHBand="0" w:noVBand="1"/>
      </w:tblPr>
      <w:tblGrid>
        <w:gridCol w:w="1729"/>
        <w:gridCol w:w="1810"/>
        <w:gridCol w:w="2153"/>
        <w:gridCol w:w="1928"/>
      </w:tblGrid>
      <w:tr w:rsidR="00162483" w:rsidTr="00162483">
        <w:tc>
          <w:tcPr>
            <w:tcW w:w="1729" w:type="dxa"/>
            <w:tcBorders>
              <w:top w:val="single" w:sz="4" w:space="0" w:color="auto"/>
              <w:left w:val="single" w:sz="4" w:space="0" w:color="auto"/>
              <w:bottom w:val="single" w:sz="4" w:space="0" w:color="auto"/>
              <w:right w:val="single" w:sz="4" w:space="0" w:color="auto"/>
            </w:tcBorders>
            <w:hideMark/>
          </w:tcPr>
          <w:p w:rsidR="00162483" w:rsidRDefault="00162483">
            <w:pPr>
              <w:rPr>
                <w:b/>
              </w:rPr>
            </w:pPr>
            <w:r>
              <w:rPr>
                <w:b/>
              </w:rPr>
              <w:t>Year</w:t>
            </w:r>
          </w:p>
        </w:tc>
        <w:tc>
          <w:tcPr>
            <w:tcW w:w="1810" w:type="dxa"/>
            <w:tcBorders>
              <w:top w:val="single" w:sz="4" w:space="0" w:color="auto"/>
              <w:left w:val="single" w:sz="4" w:space="0" w:color="auto"/>
              <w:bottom w:val="single" w:sz="4" w:space="0" w:color="auto"/>
              <w:right w:val="single" w:sz="4" w:space="0" w:color="auto"/>
            </w:tcBorders>
            <w:hideMark/>
          </w:tcPr>
          <w:p w:rsidR="00162483" w:rsidRDefault="00162483">
            <w:pPr>
              <w:rPr>
                <w:b/>
              </w:rPr>
            </w:pPr>
            <w:r>
              <w:rPr>
                <w:b/>
              </w:rPr>
              <w:t>Year 0 - Deposit</w:t>
            </w:r>
          </w:p>
        </w:tc>
        <w:tc>
          <w:tcPr>
            <w:tcW w:w="2153" w:type="dxa"/>
            <w:tcBorders>
              <w:top w:val="single" w:sz="4" w:space="0" w:color="auto"/>
              <w:left w:val="single" w:sz="4" w:space="0" w:color="auto"/>
              <w:bottom w:val="single" w:sz="4" w:space="0" w:color="auto"/>
              <w:right w:val="single" w:sz="4" w:space="0" w:color="auto"/>
            </w:tcBorders>
            <w:hideMark/>
          </w:tcPr>
          <w:p w:rsidR="00162483" w:rsidRDefault="00162483">
            <w:pPr>
              <w:rPr>
                <w:b/>
              </w:rPr>
            </w:pPr>
            <w:r>
              <w:rPr>
                <w:b/>
              </w:rPr>
              <w:t>10% interest rate applied yearly</w:t>
            </w:r>
          </w:p>
          <w:p w:rsidR="00162483" w:rsidRDefault="00162483">
            <w:pPr>
              <w:rPr>
                <w:b/>
              </w:rPr>
            </w:pPr>
            <w:r>
              <w:rPr>
                <w:b/>
              </w:rPr>
              <w:t>Year 1</w:t>
            </w:r>
          </w:p>
        </w:tc>
        <w:tc>
          <w:tcPr>
            <w:tcW w:w="1928" w:type="dxa"/>
            <w:tcBorders>
              <w:top w:val="single" w:sz="4" w:space="0" w:color="auto"/>
              <w:left w:val="single" w:sz="4" w:space="0" w:color="auto"/>
              <w:bottom w:val="single" w:sz="4" w:space="0" w:color="auto"/>
              <w:right w:val="single" w:sz="4" w:space="0" w:color="auto"/>
            </w:tcBorders>
            <w:hideMark/>
          </w:tcPr>
          <w:p w:rsidR="00162483" w:rsidRDefault="00162483">
            <w:pPr>
              <w:rPr>
                <w:b/>
              </w:rPr>
            </w:pPr>
            <w:r>
              <w:rPr>
                <w:b/>
              </w:rPr>
              <w:t>10% interest rate</w:t>
            </w:r>
          </w:p>
          <w:p w:rsidR="00162483" w:rsidRDefault="00162483">
            <w:pPr>
              <w:rPr>
                <w:b/>
              </w:rPr>
            </w:pPr>
            <w:r>
              <w:rPr>
                <w:b/>
              </w:rPr>
              <w:t>Applied yearly</w:t>
            </w:r>
          </w:p>
          <w:p w:rsidR="00162483" w:rsidRDefault="00162483">
            <w:pPr>
              <w:rPr>
                <w:b/>
              </w:rPr>
            </w:pPr>
            <w:r>
              <w:rPr>
                <w:b/>
              </w:rPr>
              <w:t>Year 2</w:t>
            </w:r>
          </w:p>
        </w:tc>
      </w:tr>
      <w:tr w:rsidR="00162483" w:rsidTr="00162483">
        <w:trPr>
          <w:trHeight w:val="648"/>
        </w:trPr>
        <w:tc>
          <w:tcPr>
            <w:tcW w:w="1729"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Calculation</w:t>
            </w:r>
          </w:p>
        </w:tc>
        <w:tc>
          <w:tcPr>
            <w:tcW w:w="1810" w:type="dxa"/>
            <w:tcBorders>
              <w:top w:val="single" w:sz="4" w:space="0" w:color="auto"/>
              <w:left w:val="single" w:sz="4" w:space="0" w:color="auto"/>
              <w:bottom w:val="single" w:sz="4" w:space="0" w:color="auto"/>
              <w:right w:val="single" w:sz="4" w:space="0" w:color="auto"/>
            </w:tcBorders>
            <w:hideMark/>
          </w:tcPr>
          <w:p w:rsidR="00162483" w:rsidRDefault="00162483">
            <w:pPr>
              <w:rPr>
                <w:sz w:val="20"/>
              </w:rPr>
            </w:pPr>
            <w:r>
              <w:rPr>
                <w:sz w:val="20"/>
              </w:rPr>
              <w:t xml:space="preserve">$100 </w:t>
            </w:r>
          </w:p>
        </w:tc>
        <w:tc>
          <w:tcPr>
            <w:tcW w:w="2153" w:type="dxa"/>
            <w:tcBorders>
              <w:top w:val="single" w:sz="4" w:space="0" w:color="auto"/>
              <w:left w:val="single" w:sz="4" w:space="0" w:color="auto"/>
              <w:bottom w:val="single" w:sz="4" w:space="0" w:color="auto"/>
              <w:right w:val="single" w:sz="4" w:space="0" w:color="auto"/>
            </w:tcBorders>
          </w:tcPr>
          <w:p w:rsidR="00162483" w:rsidRDefault="00162483">
            <w:pPr>
              <w:rPr>
                <w:sz w:val="20"/>
              </w:rPr>
            </w:pPr>
            <w:r>
              <w:rPr>
                <w:sz w:val="20"/>
              </w:rPr>
              <w:t>Principal - $100</w:t>
            </w:r>
          </w:p>
          <w:p w:rsidR="00162483" w:rsidRDefault="00162483">
            <w:pPr>
              <w:rPr>
                <w:sz w:val="20"/>
              </w:rPr>
            </w:pPr>
            <w:r>
              <w:rPr>
                <w:sz w:val="20"/>
              </w:rPr>
              <w:t>Interest – ($100*10%)</w:t>
            </w:r>
          </w:p>
          <w:p w:rsidR="00162483" w:rsidRDefault="00162483">
            <w:pPr>
              <w:rPr>
                <w:sz w:val="20"/>
              </w:rPr>
            </w:pPr>
          </w:p>
        </w:tc>
        <w:tc>
          <w:tcPr>
            <w:tcW w:w="1928" w:type="dxa"/>
            <w:tcBorders>
              <w:top w:val="single" w:sz="4" w:space="0" w:color="auto"/>
              <w:left w:val="single" w:sz="4" w:space="0" w:color="auto"/>
              <w:bottom w:val="single" w:sz="4" w:space="0" w:color="auto"/>
              <w:right w:val="single" w:sz="4" w:space="0" w:color="auto"/>
            </w:tcBorders>
            <w:hideMark/>
          </w:tcPr>
          <w:p w:rsidR="00162483" w:rsidRDefault="00162483">
            <w:pPr>
              <w:rPr>
                <w:sz w:val="20"/>
              </w:rPr>
            </w:pPr>
            <w:r>
              <w:rPr>
                <w:sz w:val="20"/>
              </w:rPr>
              <w:t>Balance $110</w:t>
            </w:r>
          </w:p>
          <w:p w:rsidR="00162483" w:rsidRDefault="00162483">
            <w:pPr>
              <w:rPr>
                <w:sz w:val="20"/>
              </w:rPr>
            </w:pPr>
            <w:r>
              <w:rPr>
                <w:sz w:val="20"/>
              </w:rPr>
              <w:t>Interest – ($110*10%)</w:t>
            </w:r>
          </w:p>
        </w:tc>
      </w:tr>
      <w:tr w:rsidR="00162483" w:rsidTr="00162483">
        <w:tc>
          <w:tcPr>
            <w:tcW w:w="1729" w:type="dxa"/>
            <w:tcBorders>
              <w:top w:val="single" w:sz="4" w:space="0" w:color="auto"/>
              <w:left w:val="single" w:sz="4" w:space="0" w:color="auto"/>
              <w:bottom w:val="single" w:sz="4" w:space="0" w:color="auto"/>
              <w:right w:val="single" w:sz="4" w:space="0" w:color="auto"/>
            </w:tcBorders>
            <w:hideMark/>
          </w:tcPr>
          <w:p w:rsidR="00162483" w:rsidRDefault="00162483">
            <w:pPr>
              <w:rPr>
                <w:b/>
                <w:sz w:val="17"/>
              </w:rPr>
            </w:pPr>
            <w:r>
              <w:rPr>
                <w:b/>
              </w:rPr>
              <w:t>Balance</w:t>
            </w:r>
          </w:p>
        </w:tc>
        <w:tc>
          <w:tcPr>
            <w:tcW w:w="1810" w:type="dxa"/>
            <w:tcBorders>
              <w:top w:val="single" w:sz="4" w:space="0" w:color="auto"/>
              <w:left w:val="single" w:sz="4" w:space="0" w:color="auto"/>
              <w:bottom w:val="single" w:sz="4" w:space="0" w:color="auto"/>
              <w:right w:val="single" w:sz="4" w:space="0" w:color="auto"/>
            </w:tcBorders>
            <w:hideMark/>
          </w:tcPr>
          <w:p w:rsidR="00162483" w:rsidRDefault="00162483">
            <w:r>
              <w:t>Balance $100</w:t>
            </w:r>
          </w:p>
        </w:tc>
        <w:tc>
          <w:tcPr>
            <w:tcW w:w="2153" w:type="dxa"/>
            <w:tcBorders>
              <w:top w:val="single" w:sz="4" w:space="0" w:color="auto"/>
              <w:left w:val="single" w:sz="4" w:space="0" w:color="auto"/>
              <w:bottom w:val="single" w:sz="4" w:space="0" w:color="auto"/>
              <w:right w:val="single" w:sz="4" w:space="0" w:color="auto"/>
            </w:tcBorders>
            <w:hideMark/>
          </w:tcPr>
          <w:p w:rsidR="00162483" w:rsidRDefault="00162483">
            <w:r>
              <w:t>Balance $110</w:t>
            </w:r>
          </w:p>
        </w:tc>
        <w:tc>
          <w:tcPr>
            <w:tcW w:w="1928" w:type="dxa"/>
            <w:tcBorders>
              <w:top w:val="single" w:sz="4" w:space="0" w:color="auto"/>
              <w:left w:val="single" w:sz="4" w:space="0" w:color="auto"/>
              <w:bottom w:val="single" w:sz="4" w:space="0" w:color="auto"/>
              <w:right w:val="single" w:sz="4" w:space="0" w:color="auto"/>
            </w:tcBorders>
            <w:hideMark/>
          </w:tcPr>
          <w:p w:rsidR="00162483" w:rsidRDefault="00162483">
            <w:r>
              <w:t>Balance $121</w:t>
            </w:r>
          </w:p>
        </w:tc>
      </w:tr>
    </w:tbl>
    <w:p w:rsidR="00162483" w:rsidRDefault="00162483" w:rsidP="00162483">
      <w:pPr>
        <w:rPr>
          <w:sz w:val="17"/>
          <w:szCs w:val="17"/>
          <w:lang w:val="en-US" w:eastAsia="ja-JP"/>
        </w:rPr>
      </w:pPr>
    </w:p>
    <w:p w:rsidR="00162483" w:rsidRDefault="00162483" w:rsidP="00162483">
      <w:r>
        <w:t>In order to calculate compond interest, we can use the following formula:</w:t>
      </w:r>
    </w:p>
    <w:p w:rsidR="00162483" w:rsidRDefault="00162483" w:rsidP="00162483">
      <w:pPr>
        <w:jc w:val="center"/>
        <w:rPr>
          <w:b/>
          <w:sz w:val="52"/>
          <w:vertAlign w:val="superscript"/>
        </w:rPr>
      </w:pPr>
      <w:r>
        <w:rPr>
          <w:b/>
          <w:sz w:val="52"/>
        </w:rPr>
        <w:t>FV = PV (1+i)</w:t>
      </w:r>
      <w:r>
        <w:rPr>
          <w:b/>
          <w:sz w:val="52"/>
          <w:vertAlign w:val="superscript"/>
        </w:rPr>
        <w:t>n</w:t>
      </w:r>
    </w:p>
    <w:p w:rsidR="00162483" w:rsidRDefault="00162483" w:rsidP="00162483">
      <w:pPr>
        <w:pStyle w:val="ListParagraph"/>
        <w:numPr>
          <w:ilvl w:val="0"/>
          <w:numId w:val="4"/>
        </w:numPr>
        <w:spacing w:line="256" w:lineRule="auto"/>
        <w:rPr>
          <w:sz w:val="24"/>
        </w:rPr>
      </w:pPr>
      <w:r>
        <w:rPr>
          <w:sz w:val="24"/>
        </w:rPr>
        <w:t>FV = Future value of an amount of money</w:t>
      </w:r>
    </w:p>
    <w:p w:rsidR="00162483" w:rsidRDefault="00162483" w:rsidP="00162483">
      <w:pPr>
        <w:pStyle w:val="ListParagraph"/>
        <w:numPr>
          <w:ilvl w:val="0"/>
          <w:numId w:val="4"/>
        </w:numPr>
        <w:spacing w:line="256" w:lineRule="auto"/>
        <w:rPr>
          <w:sz w:val="24"/>
        </w:rPr>
      </w:pPr>
      <w:r>
        <w:rPr>
          <w:sz w:val="24"/>
        </w:rPr>
        <w:t>PV = Present value of an amount of money</w:t>
      </w:r>
    </w:p>
    <w:p w:rsidR="00162483" w:rsidRDefault="00162483" w:rsidP="00162483">
      <w:pPr>
        <w:pStyle w:val="ListParagraph"/>
        <w:numPr>
          <w:ilvl w:val="0"/>
          <w:numId w:val="4"/>
        </w:numPr>
        <w:spacing w:line="256" w:lineRule="auto"/>
        <w:rPr>
          <w:sz w:val="24"/>
        </w:rPr>
      </w:pPr>
      <w:r>
        <w:rPr>
          <w:sz w:val="24"/>
        </w:rPr>
        <w:t>I = interest rate</w:t>
      </w:r>
    </w:p>
    <w:p w:rsidR="00162483" w:rsidRDefault="00162483" w:rsidP="00162483">
      <w:pPr>
        <w:pStyle w:val="ListParagraph"/>
        <w:numPr>
          <w:ilvl w:val="0"/>
          <w:numId w:val="4"/>
        </w:numPr>
        <w:spacing w:line="256" w:lineRule="auto"/>
        <w:rPr>
          <w:sz w:val="24"/>
        </w:rPr>
      </w:pPr>
      <w:r>
        <w:rPr>
          <w:sz w:val="24"/>
        </w:rPr>
        <w:t>n= number of compounding periods</w:t>
      </w:r>
    </w:p>
    <w:p w:rsidR="00162483" w:rsidRDefault="00162483" w:rsidP="00162483">
      <w:pPr>
        <w:rPr>
          <w:sz w:val="24"/>
        </w:rPr>
      </w:pPr>
      <w:r>
        <w:rPr>
          <w:sz w:val="24"/>
        </w:rPr>
        <w:t xml:space="preserve">We can calculate the future value in year 2 of the initial deposit of $100 at 10% annual interest by simply plugging into the equasion:  </w:t>
      </w:r>
    </w:p>
    <w:p w:rsidR="00162483" w:rsidRDefault="00162483" w:rsidP="00162483">
      <w:pPr>
        <w:jc w:val="center"/>
        <w:rPr>
          <w:b/>
          <w:sz w:val="24"/>
        </w:rPr>
      </w:pPr>
      <w:r>
        <w:rPr>
          <w:b/>
          <w:sz w:val="24"/>
        </w:rPr>
        <w:t>FV(in two years) of $100    =      $100 (1+.10)</w:t>
      </w:r>
      <w:r>
        <w:rPr>
          <w:b/>
          <w:sz w:val="24"/>
          <w:vertAlign w:val="superscript"/>
        </w:rPr>
        <w:t>2</w:t>
      </w:r>
      <w:r>
        <w:rPr>
          <w:b/>
          <w:sz w:val="24"/>
        </w:rPr>
        <w:t xml:space="preserve"> = $121</w:t>
      </w:r>
    </w:p>
    <w:p w:rsidR="00162483" w:rsidRDefault="00162483" w:rsidP="00162483">
      <w:pPr>
        <w:rPr>
          <w:b/>
          <w:sz w:val="36"/>
        </w:rPr>
      </w:pPr>
      <w:r>
        <w:rPr>
          <w:b/>
          <w:sz w:val="36"/>
        </w:rPr>
        <w:t>But what about when we have other than yearly interest?</w:t>
      </w:r>
    </w:p>
    <w:p w:rsidR="00162483" w:rsidRDefault="00162483" w:rsidP="00162483">
      <w:pPr>
        <w:rPr>
          <w:sz w:val="24"/>
        </w:rPr>
      </w:pPr>
      <w:r>
        <w:rPr>
          <w:sz w:val="24"/>
        </w:rPr>
        <w:t>Although the concept of calculating compound interest is straightforward, we need to be aware that sometimes interest is applied in a semi-annual, annual, daily etc. way.   In these cases we need to calculate the value of “I” – called the Periodic Value of Interest and also calculate the value of “n” – called the number of compounding periods so that we can apply them in the formula.</w:t>
      </w:r>
    </w:p>
    <w:p w:rsidR="00162483" w:rsidRDefault="00162483" w:rsidP="00162483">
      <w:pPr>
        <w:pStyle w:val="ListParagraph"/>
        <w:numPr>
          <w:ilvl w:val="0"/>
          <w:numId w:val="5"/>
        </w:numPr>
        <w:spacing w:line="256" w:lineRule="auto"/>
        <w:rPr>
          <w:b/>
          <w:sz w:val="20"/>
        </w:rPr>
      </w:pPr>
      <w:r>
        <w:rPr>
          <w:b/>
          <w:sz w:val="20"/>
        </w:rPr>
        <w:t xml:space="preserve">Periodic Rate of interest( I ) = Nominal Rate of interest/Compounds per year </w:t>
      </w:r>
    </w:p>
    <w:p w:rsidR="00162483" w:rsidRDefault="00162483" w:rsidP="00162483">
      <w:pPr>
        <w:pStyle w:val="ListParagraph"/>
        <w:numPr>
          <w:ilvl w:val="0"/>
          <w:numId w:val="5"/>
        </w:numPr>
        <w:spacing w:line="256" w:lineRule="auto"/>
        <w:rPr>
          <w:b/>
          <w:sz w:val="20"/>
        </w:rPr>
      </w:pPr>
      <w:r>
        <w:rPr>
          <w:b/>
          <w:sz w:val="20"/>
        </w:rPr>
        <w:t>Number of Compounding Periods(n) = Number of years in term  * Number of compounding periods in a year</w:t>
      </w:r>
    </w:p>
    <w:tbl>
      <w:tblPr>
        <w:tblStyle w:val="TableGrid"/>
        <w:tblW w:w="0" w:type="auto"/>
        <w:tblLook w:val="04A0" w:firstRow="1" w:lastRow="0" w:firstColumn="1" w:lastColumn="0" w:noHBand="0" w:noVBand="1"/>
      </w:tblPr>
      <w:tblGrid>
        <w:gridCol w:w="3116"/>
        <w:gridCol w:w="3117"/>
        <w:gridCol w:w="3117"/>
      </w:tblGrid>
      <w:tr w:rsidR="00162483" w:rsidTr="00162483">
        <w:tc>
          <w:tcPr>
            <w:tcW w:w="3116"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 xml:space="preserve">Refer to </w:t>
            </w:r>
          </w:p>
        </w:tc>
        <w:tc>
          <w:tcPr>
            <w:tcW w:w="3117"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Examples 9.2 A, B &amp; C pp319-321</w:t>
            </w:r>
          </w:p>
        </w:tc>
        <w:tc>
          <w:tcPr>
            <w:tcW w:w="3117" w:type="dxa"/>
            <w:tcBorders>
              <w:top w:val="single" w:sz="4" w:space="0" w:color="auto"/>
              <w:left w:val="single" w:sz="4" w:space="0" w:color="auto"/>
              <w:bottom w:val="single" w:sz="4" w:space="0" w:color="auto"/>
              <w:right w:val="single" w:sz="4" w:space="0" w:color="auto"/>
            </w:tcBorders>
          </w:tcPr>
          <w:p w:rsidR="00162483" w:rsidRDefault="00162483">
            <w:pPr>
              <w:rPr>
                <w:b/>
                <w:sz w:val="20"/>
              </w:rPr>
            </w:pPr>
          </w:p>
        </w:tc>
      </w:tr>
      <w:tr w:rsidR="00162483" w:rsidTr="00162483">
        <w:tc>
          <w:tcPr>
            <w:tcW w:w="3116"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Practice</w:t>
            </w:r>
          </w:p>
        </w:tc>
        <w:tc>
          <w:tcPr>
            <w:tcW w:w="3117"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Review Exercises 9.1  p319</w:t>
            </w:r>
          </w:p>
        </w:tc>
        <w:tc>
          <w:tcPr>
            <w:tcW w:w="3117"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 1, 2, 3, 4</w:t>
            </w:r>
          </w:p>
        </w:tc>
      </w:tr>
      <w:tr w:rsidR="00162483" w:rsidTr="00162483">
        <w:tc>
          <w:tcPr>
            <w:tcW w:w="3116" w:type="dxa"/>
            <w:tcBorders>
              <w:top w:val="single" w:sz="4" w:space="0" w:color="auto"/>
              <w:left w:val="single" w:sz="4" w:space="0" w:color="auto"/>
              <w:bottom w:val="single" w:sz="4" w:space="0" w:color="auto"/>
              <w:right w:val="single" w:sz="4" w:space="0" w:color="auto"/>
            </w:tcBorders>
          </w:tcPr>
          <w:p w:rsidR="00162483" w:rsidRDefault="00162483">
            <w:pPr>
              <w:rPr>
                <w:b/>
                <w:sz w:val="20"/>
              </w:rPr>
            </w:pPr>
          </w:p>
        </w:tc>
        <w:tc>
          <w:tcPr>
            <w:tcW w:w="3117"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Review Exercises 9.2 p330-331</w:t>
            </w:r>
          </w:p>
        </w:tc>
        <w:tc>
          <w:tcPr>
            <w:tcW w:w="3117"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 xml:space="preserve"># 1 – 8 </w:t>
            </w:r>
          </w:p>
        </w:tc>
      </w:tr>
    </w:tbl>
    <w:p w:rsidR="00162483" w:rsidRDefault="00162483" w:rsidP="00162483">
      <w:pPr>
        <w:rPr>
          <w:b/>
          <w:sz w:val="20"/>
          <w:szCs w:val="17"/>
          <w:lang w:val="en-US" w:eastAsia="ja-JP"/>
        </w:rPr>
      </w:pPr>
    </w:p>
    <w:p w:rsidR="00162483" w:rsidRDefault="00162483" w:rsidP="00162483">
      <w:pPr>
        <w:rPr>
          <w:b/>
          <w:sz w:val="28"/>
        </w:rPr>
      </w:pPr>
      <w:r>
        <w:rPr>
          <w:b/>
          <w:sz w:val="28"/>
        </w:rPr>
        <w:t xml:space="preserve">Finding the PRESENT VALUE of an investment </w:t>
      </w:r>
    </w:p>
    <w:p w:rsidR="00162483" w:rsidRDefault="00162483" w:rsidP="00162483">
      <w:pPr>
        <w:rPr>
          <w:b/>
          <w:sz w:val="28"/>
        </w:rPr>
      </w:pPr>
      <w:r>
        <w:rPr>
          <w:b/>
          <w:sz w:val="28"/>
        </w:rPr>
        <w:t>(How much would you have to invest to accumulate $X in Y time…?)</w:t>
      </w:r>
    </w:p>
    <w:p w:rsidR="00162483" w:rsidRDefault="00162483" w:rsidP="00162483">
      <w:pPr>
        <w:rPr>
          <w:sz w:val="28"/>
        </w:rPr>
      </w:pPr>
      <w:r>
        <w:rPr>
          <w:sz w:val="28"/>
        </w:rPr>
        <w:t xml:space="preserve">Sometimes it is necessary to determine how much you need to put aside now in order to have a desired amount of money in the future.  </w:t>
      </w:r>
    </w:p>
    <w:p w:rsidR="00162483" w:rsidRDefault="00162483" w:rsidP="00162483">
      <w:pPr>
        <w:jc w:val="center"/>
        <w:rPr>
          <w:b/>
          <w:sz w:val="40"/>
        </w:rPr>
      </w:pPr>
      <w:r>
        <w:rPr>
          <w:b/>
          <w:sz w:val="40"/>
        </w:rPr>
        <w:t>PV = FV / (1+i)</w:t>
      </w:r>
      <w:r>
        <w:rPr>
          <w:b/>
          <w:sz w:val="44"/>
          <w:vertAlign w:val="superscript"/>
        </w:rPr>
        <w:t>n</w:t>
      </w:r>
    </w:p>
    <w:p w:rsidR="00162483" w:rsidRDefault="00162483" w:rsidP="00162483">
      <w:pPr>
        <w:pStyle w:val="ListParagraph"/>
        <w:numPr>
          <w:ilvl w:val="0"/>
          <w:numId w:val="6"/>
        </w:numPr>
        <w:spacing w:line="256" w:lineRule="auto"/>
        <w:rPr>
          <w:sz w:val="24"/>
          <w:szCs w:val="24"/>
        </w:rPr>
      </w:pPr>
      <w:r>
        <w:rPr>
          <w:sz w:val="24"/>
          <w:szCs w:val="24"/>
        </w:rPr>
        <w:t xml:space="preserve">PV (the amount you’d need today) </w:t>
      </w:r>
    </w:p>
    <w:p w:rsidR="00162483" w:rsidRDefault="00162483" w:rsidP="00162483">
      <w:pPr>
        <w:pStyle w:val="ListParagraph"/>
        <w:numPr>
          <w:ilvl w:val="0"/>
          <w:numId w:val="6"/>
        </w:numPr>
        <w:spacing w:line="256" w:lineRule="auto"/>
        <w:rPr>
          <w:sz w:val="24"/>
          <w:szCs w:val="24"/>
        </w:rPr>
      </w:pPr>
      <w:r>
        <w:rPr>
          <w:sz w:val="24"/>
          <w:szCs w:val="24"/>
        </w:rPr>
        <w:t>Future Value (the amount you want in the future)</w:t>
      </w:r>
    </w:p>
    <w:p w:rsidR="00162483" w:rsidRDefault="00162483" w:rsidP="00162483">
      <w:pPr>
        <w:pStyle w:val="ListParagraph"/>
        <w:numPr>
          <w:ilvl w:val="0"/>
          <w:numId w:val="6"/>
        </w:numPr>
        <w:spacing w:line="256" w:lineRule="auto"/>
        <w:rPr>
          <w:sz w:val="24"/>
          <w:szCs w:val="24"/>
        </w:rPr>
      </w:pPr>
      <w:r>
        <w:rPr>
          <w:sz w:val="24"/>
          <w:szCs w:val="24"/>
        </w:rPr>
        <w:t>I = interest rate</w:t>
      </w:r>
    </w:p>
    <w:p w:rsidR="00162483" w:rsidRDefault="00162483" w:rsidP="00162483">
      <w:pPr>
        <w:pStyle w:val="ListParagraph"/>
        <w:numPr>
          <w:ilvl w:val="0"/>
          <w:numId w:val="6"/>
        </w:numPr>
        <w:spacing w:line="256" w:lineRule="auto"/>
        <w:rPr>
          <w:sz w:val="24"/>
          <w:szCs w:val="24"/>
        </w:rPr>
      </w:pPr>
      <w:r>
        <w:rPr>
          <w:sz w:val="24"/>
          <w:szCs w:val="24"/>
        </w:rPr>
        <w:t>n= number of compounding periods</w:t>
      </w:r>
    </w:p>
    <w:p w:rsidR="00162483" w:rsidRDefault="00162483" w:rsidP="00162483">
      <w:pPr>
        <w:rPr>
          <w:b/>
          <w:sz w:val="36"/>
          <w:szCs w:val="17"/>
        </w:rPr>
      </w:pPr>
      <w:r>
        <w:rPr>
          <w:b/>
          <w:sz w:val="36"/>
        </w:rPr>
        <w:t>But what about when we have other than yearly interest?</w:t>
      </w:r>
    </w:p>
    <w:p w:rsidR="00162483" w:rsidRDefault="00162483" w:rsidP="00162483">
      <w:pPr>
        <w:rPr>
          <w:sz w:val="24"/>
        </w:rPr>
      </w:pPr>
      <w:r>
        <w:rPr>
          <w:sz w:val="24"/>
        </w:rPr>
        <w:t>Although the concept of calculating compound interest is straightforward, we need to be aware that sometimes interest is applied in a semi-annual, annual, daily etc. way.   In these cases we need to calculate the value of “I” – called the Periodic Value of Interest and also calculate the value of “n” – called the number of compounding periods so that we can apply them in the formula.</w:t>
      </w:r>
    </w:p>
    <w:p w:rsidR="00162483" w:rsidRDefault="00162483" w:rsidP="00162483">
      <w:pPr>
        <w:pStyle w:val="ListParagraph"/>
        <w:numPr>
          <w:ilvl w:val="0"/>
          <w:numId w:val="5"/>
        </w:numPr>
        <w:spacing w:line="256" w:lineRule="auto"/>
        <w:rPr>
          <w:b/>
          <w:sz w:val="20"/>
        </w:rPr>
      </w:pPr>
      <w:r>
        <w:rPr>
          <w:b/>
          <w:sz w:val="20"/>
        </w:rPr>
        <w:t xml:space="preserve">Periodic Rate of interest( I ) = Nominal Rate of interest/Compounds per year </w:t>
      </w:r>
    </w:p>
    <w:p w:rsidR="00162483" w:rsidRDefault="00162483" w:rsidP="00162483">
      <w:pPr>
        <w:pStyle w:val="ListParagraph"/>
        <w:numPr>
          <w:ilvl w:val="0"/>
          <w:numId w:val="5"/>
        </w:numPr>
        <w:spacing w:line="256" w:lineRule="auto"/>
        <w:rPr>
          <w:b/>
          <w:sz w:val="20"/>
        </w:rPr>
      </w:pPr>
      <w:r>
        <w:rPr>
          <w:b/>
          <w:sz w:val="20"/>
        </w:rPr>
        <w:t>Number of Compounding Periods(n) = Number of years in term  * Number of compounding periods in a year</w:t>
      </w:r>
    </w:p>
    <w:p w:rsidR="00162483" w:rsidRDefault="00162483" w:rsidP="00162483">
      <w:pPr>
        <w:rPr>
          <w:b/>
          <w:sz w:val="32"/>
        </w:rPr>
      </w:pPr>
      <w:r>
        <w:rPr>
          <w:b/>
          <w:sz w:val="32"/>
        </w:rPr>
        <w:t>Promissary Notes</w:t>
      </w:r>
    </w:p>
    <w:p w:rsidR="00162483" w:rsidRDefault="00162483" w:rsidP="00162483">
      <w:pPr>
        <w:rPr>
          <w:b/>
          <w:sz w:val="20"/>
        </w:rPr>
      </w:pPr>
      <w:r>
        <w:rPr>
          <w:b/>
          <w:sz w:val="20"/>
        </w:rPr>
        <w:t>Calculating the value of Promissary notes are an application of PV and FV concepts</w:t>
      </w:r>
    </w:p>
    <w:p w:rsidR="00162483" w:rsidRDefault="00162483" w:rsidP="00162483">
      <w:pPr>
        <w:rPr>
          <w:b/>
          <w:sz w:val="20"/>
        </w:rPr>
      </w:pPr>
    </w:p>
    <w:tbl>
      <w:tblPr>
        <w:tblStyle w:val="TableGrid"/>
        <w:tblW w:w="0" w:type="auto"/>
        <w:tblLook w:val="04A0" w:firstRow="1" w:lastRow="0" w:firstColumn="1" w:lastColumn="0" w:noHBand="0" w:noVBand="1"/>
      </w:tblPr>
      <w:tblGrid>
        <w:gridCol w:w="3116"/>
        <w:gridCol w:w="3117"/>
        <w:gridCol w:w="3117"/>
      </w:tblGrid>
      <w:tr w:rsidR="00162483" w:rsidTr="00162483">
        <w:tc>
          <w:tcPr>
            <w:tcW w:w="3116"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 xml:space="preserve">Refer to </w:t>
            </w:r>
          </w:p>
        </w:tc>
        <w:tc>
          <w:tcPr>
            <w:tcW w:w="3117"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Examples 9.3 A, B &amp; C pp331-334</w:t>
            </w:r>
          </w:p>
        </w:tc>
        <w:tc>
          <w:tcPr>
            <w:tcW w:w="3117" w:type="dxa"/>
            <w:tcBorders>
              <w:top w:val="single" w:sz="4" w:space="0" w:color="auto"/>
              <w:left w:val="single" w:sz="4" w:space="0" w:color="auto"/>
              <w:bottom w:val="single" w:sz="4" w:space="0" w:color="auto"/>
              <w:right w:val="single" w:sz="4" w:space="0" w:color="auto"/>
            </w:tcBorders>
          </w:tcPr>
          <w:p w:rsidR="00162483" w:rsidRDefault="00162483">
            <w:pPr>
              <w:rPr>
                <w:b/>
                <w:sz w:val="20"/>
              </w:rPr>
            </w:pPr>
          </w:p>
        </w:tc>
      </w:tr>
      <w:tr w:rsidR="00162483" w:rsidTr="00162483">
        <w:tc>
          <w:tcPr>
            <w:tcW w:w="3116"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Practice</w:t>
            </w:r>
          </w:p>
        </w:tc>
        <w:tc>
          <w:tcPr>
            <w:tcW w:w="3117"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Review Exercises 9.3  p336</w:t>
            </w:r>
          </w:p>
        </w:tc>
        <w:tc>
          <w:tcPr>
            <w:tcW w:w="3117"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 1, 2, 3, 4</w:t>
            </w:r>
          </w:p>
        </w:tc>
      </w:tr>
      <w:tr w:rsidR="00162483" w:rsidTr="00162483">
        <w:tc>
          <w:tcPr>
            <w:tcW w:w="3116"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Practice</w:t>
            </w:r>
          </w:p>
        </w:tc>
        <w:tc>
          <w:tcPr>
            <w:tcW w:w="3117"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Review Exercises 9.4 p340+341</w:t>
            </w:r>
          </w:p>
        </w:tc>
        <w:tc>
          <w:tcPr>
            <w:tcW w:w="3117" w:type="dxa"/>
            <w:tcBorders>
              <w:top w:val="single" w:sz="4" w:space="0" w:color="auto"/>
              <w:left w:val="single" w:sz="4" w:space="0" w:color="auto"/>
              <w:bottom w:val="single" w:sz="4" w:space="0" w:color="auto"/>
              <w:right w:val="single" w:sz="4" w:space="0" w:color="auto"/>
            </w:tcBorders>
            <w:hideMark/>
          </w:tcPr>
          <w:p w:rsidR="00162483" w:rsidRDefault="00162483">
            <w:pPr>
              <w:rPr>
                <w:b/>
                <w:sz w:val="20"/>
              </w:rPr>
            </w:pPr>
            <w:r>
              <w:rPr>
                <w:b/>
                <w:sz w:val="20"/>
              </w:rPr>
              <w:t xml:space="preserve"># 1 – 8 </w:t>
            </w:r>
          </w:p>
        </w:tc>
      </w:tr>
      <w:tr w:rsidR="00162483" w:rsidTr="00162483">
        <w:tc>
          <w:tcPr>
            <w:tcW w:w="3116" w:type="dxa"/>
            <w:tcBorders>
              <w:top w:val="single" w:sz="4" w:space="0" w:color="auto"/>
              <w:left w:val="single" w:sz="4" w:space="0" w:color="auto"/>
              <w:bottom w:val="single" w:sz="4" w:space="0" w:color="auto"/>
              <w:right w:val="single" w:sz="4" w:space="0" w:color="auto"/>
            </w:tcBorders>
          </w:tcPr>
          <w:p w:rsidR="00162483" w:rsidRDefault="00162483">
            <w:pPr>
              <w:rPr>
                <w:b/>
                <w:sz w:val="20"/>
              </w:rPr>
            </w:pPr>
          </w:p>
        </w:tc>
        <w:tc>
          <w:tcPr>
            <w:tcW w:w="3117" w:type="dxa"/>
            <w:tcBorders>
              <w:top w:val="single" w:sz="4" w:space="0" w:color="auto"/>
              <w:left w:val="single" w:sz="4" w:space="0" w:color="auto"/>
              <w:bottom w:val="single" w:sz="4" w:space="0" w:color="auto"/>
              <w:right w:val="single" w:sz="4" w:space="0" w:color="auto"/>
            </w:tcBorders>
          </w:tcPr>
          <w:p w:rsidR="00162483" w:rsidRDefault="00162483">
            <w:pPr>
              <w:rPr>
                <w:b/>
                <w:sz w:val="20"/>
              </w:rPr>
            </w:pPr>
          </w:p>
        </w:tc>
        <w:tc>
          <w:tcPr>
            <w:tcW w:w="3117" w:type="dxa"/>
            <w:tcBorders>
              <w:top w:val="single" w:sz="4" w:space="0" w:color="auto"/>
              <w:left w:val="single" w:sz="4" w:space="0" w:color="auto"/>
              <w:bottom w:val="single" w:sz="4" w:space="0" w:color="auto"/>
              <w:right w:val="single" w:sz="4" w:space="0" w:color="auto"/>
            </w:tcBorders>
          </w:tcPr>
          <w:p w:rsidR="00162483" w:rsidRDefault="00162483">
            <w:pPr>
              <w:rPr>
                <w:b/>
                <w:sz w:val="20"/>
              </w:rPr>
            </w:pPr>
          </w:p>
        </w:tc>
      </w:tr>
      <w:tr w:rsidR="00162483" w:rsidTr="00162483">
        <w:tc>
          <w:tcPr>
            <w:tcW w:w="3116" w:type="dxa"/>
            <w:tcBorders>
              <w:top w:val="single" w:sz="4" w:space="0" w:color="auto"/>
              <w:left w:val="single" w:sz="4" w:space="0" w:color="auto"/>
              <w:bottom w:val="single" w:sz="4" w:space="0" w:color="auto"/>
              <w:right w:val="single" w:sz="4" w:space="0" w:color="auto"/>
            </w:tcBorders>
          </w:tcPr>
          <w:p w:rsidR="00162483" w:rsidRDefault="00162483">
            <w:pPr>
              <w:rPr>
                <w:b/>
                <w:sz w:val="20"/>
              </w:rPr>
            </w:pPr>
          </w:p>
        </w:tc>
        <w:tc>
          <w:tcPr>
            <w:tcW w:w="3117" w:type="dxa"/>
            <w:tcBorders>
              <w:top w:val="single" w:sz="4" w:space="0" w:color="auto"/>
              <w:left w:val="single" w:sz="4" w:space="0" w:color="auto"/>
              <w:bottom w:val="single" w:sz="4" w:space="0" w:color="auto"/>
              <w:right w:val="single" w:sz="4" w:space="0" w:color="auto"/>
            </w:tcBorders>
          </w:tcPr>
          <w:p w:rsidR="00162483" w:rsidRDefault="00162483">
            <w:pPr>
              <w:rPr>
                <w:b/>
                <w:sz w:val="20"/>
              </w:rPr>
            </w:pPr>
          </w:p>
        </w:tc>
        <w:tc>
          <w:tcPr>
            <w:tcW w:w="3117" w:type="dxa"/>
            <w:tcBorders>
              <w:top w:val="single" w:sz="4" w:space="0" w:color="auto"/>
              <w:left w:val="single" w:sz="4" w:space="0" w:color="auto"/>
              <w:bottom w:val="single" w:sz="4" w:space="0" w:color="auto"/>
              <w:right w:val="single" w:sz="4" w:space="0" w:color="auto"/>
            </w:tcBorders>
          </w:tcPr>
          <w:p w:rsidR="00162483" w:rsidRDefault="00162483">
            <w:pPr>
              <w:rPr>
                <w:b/>
                <w:sz w:val="20"/>
              </w:rPr>
            </w:pPr>
          </w:p>
        </w:tc>
      </w:tr>
    </w:tbl>
    <w:p w:rsidR="00162483" w:rsidRDefault="00162483">
      <w:pPr>
        <w:pBdr>
          <w:bottom w:val="single" w:sz="12" w:space="1" w:color="auto"/>
        </w:pBdr>
        <w:ind w:left="360"/>
        <w:rPr>
          <w:b/>
        </w:rPr>
      </w:pPr>
    </w:p>
    <w:p w:rsidR="00162483" w:rsidRDefault="00162483">
      <w:pPr>
        <w:pBdr>
          <w:bottom w:val="single" w:sz="12" w:space="1" w:color="auto"/>
        </w:pBdr>
        <w:ind w:left="360"/>
        <w:rPr>
          <w:b/>
        </w:rPr>
      </w:pPr>
    </w:p>
    <w:p w:rsidR="00162483" w:rsidRDefault="00162483">
      <w:pPr>
        <w:pBdr>
          <w:bottom w:val="single" w:sz="12" w:space="1" w:color="auto"/>
        </w:pBdr>
        <w:ind w:left="360"/>
        <w:rPr>
          <w:b/>
        </w:rPr>
      </w:pPr>
    </w:p>
    <w:p w:rsidR="00162483" w:rsidRDefault="00162483">
      <w:pPr>
        <w:rPr>
          <w:b/>
        </w:rPr>
      </w:pPr>
      <w:r>
        <w:rPr>
          <w:b/>
        </w:rPr>
        <w:br w:type="page"/>
      </w:r>
    </w:p>
    <w:p w:rsidR="00FA2E15" w:rsidRPr="00FA2E15" w:rsidRDefault="00FA2E15" w:rsidP="00FA2E15">
      <w:pPr>
        <w:rPr>
          <w:b/>
          <w:sz w:val="28"/>
          <w:szCs w:val="24"/>
        </w:rPr>
      </w:pPr>
      <w:r w:rsidRPr="00FA2E15">
        <w:rPr>
          <w:b/>
          <w:sz w:val="28"/>
          <w:szCs w:val="24"/>
        </w:rPr>
        <w:t>Chapters 11, 12 &amp; 13 – Annuities</w:t>
      </w:r>
    </w:p>
    <w:p w:rsidR="00FA2E15" w:rsidRPr="006028DF" w:rsidRDefault="00FA2E15" w:rsidP="00FA2E15">
      <w:pPr>
        <w:rPr>
          <w:b/>
          <w:i/>
          <w:sz w:val="24"/>
          <w:szCs w:val="24"/>
        </w:rPr>
      </w:pPr>
      <w:r w:rsidRPr="006028DF">
        <w:rPr>
          <w:b/>
          <w:i/>
          <w:sz w:val="24"/>
          <w:szCs w:val="24"/>
        </w:rPr>
        <w:t>Although the name may not be familiar we deal with annuities every day in the world of finance.  If you have ever had a loan that you paid off over time, you have dealt with an annuity</w:t>
      </w:r>
    </w:p>
    <w:p w:rsidR="00FA2E15" w:rsidRPr="006028DF" w:rsidRDefault="00FA2E15" w:rsidP="00FA2E15">
      <w:pPr>
        <w:rPr>
          <w:b/>
          <w:sz w:val="48"/>
        </w:rPr>
      </w:pPr>
      <w:r>
        <w:t xml:space="preserve">Simply put, Annuities are a series of EQUAL payments that are made at periodic intervals over time.  </w:t>
      </w:r>
    </w:p>
    <w:p w:rsidR="00FA2E15" w:rsidRDefault="00FA2E15" w:rsidP="00FA2E15">
      <w:r>
        <w:t>All annuities have these essential ingredients – in our examples, you will have information about all of these except for one – which you will learn how to find:</w:t>
      </w:r>
    </w:p>
    <w:p w:rsidR="00FA2E15" w:rsidRDefault="00FA2E15" w:rsidP="00FA2E15">
      <w:pPr>
        <w:pStyle w:val="ListParagraph"/>
        <w:numPr>
          <w:ilvl w:val="0"/>
          <w:numId w:val="7"/>
        </w:numPr>
        <w:rPr>
          <w:b/>
        </w:rPr>
      </w:pPr>
      <w:r>
        <w:rPr>
          <w:b/>
        </w:rPr>
        <w:t>Future Value (FV) of a series of payments</w:t>
      </w:r>
    </w:p>
    <w:p w:rsidR="00FA2E15" w:rsidRDefault="00FA2E15" w:rsidP="00FA2E15">
      <w:pPr>
        <w:pStyle w:val="ListParagraph"/>
        <w:numPr>
          <w:ilvl w:val="0"/>
          <w:numId w:val="7"/>
        </w:numPr>
        <w:rPr>
          <w:b/>
        </w:rPr>
      </w:pPr>
      <w:r>
        <w:rPr>
          <w:b/>
        </w:rPr>
        <w:t xml:space="preserve">Present Value (PV) of a series of payments </w:t>
      </w:r>
    </w:p>
    <w:p w:rsidR="00FA2E15" w:rsidRDefault="00FA2E15" w:rsidP="00FA2E15">
      <w:pPr>
        <w:pStyle w:val="ListParagraph"/>
        <w:numPr>
          <w:ilvl w:val="0"/>
          <w:numId w:val="7"/>
        </w:numPr>
        <w:rPr>
          <w:b/>
        </w:rPr>
      </w:pPr>
      <w:r w:rsidRPr="00573A95">
        <w:rPr>
          <w:b/>
        </w:rPr>
        <w:t>A Payment Amount</w:t>
      </w:r>
      <w:r>
        <w:rPr>
          <w:b/>
        </w:rPr>
        <w:t xml:space="preserve"> (PMT)</w:t>
      </w:r>
    </w:p>
    <w:p w:rsidR="00FA2E15" w:rsidRPr="00573A95" w:rsidRDefault="00FA2E15" w:rsidP="00FA2E15">
      <w:pPr>
        <w:pStyle w:val="ListParagraph"/>
        <w:numPr>
          <w:ilvl w:val="0"/>
          <w:numId w:val="7"/>
        </w:numPr>
        <w:rPr>
          <w:b/>
        </w:rPr>
      </w:pPr>
      <w:r w:rsidRPr="00573A95">
        <w:rPr>
          <w:b/>
        </w:rPr>
        <w:t>An Annual Rate of Interest</w:t>
      </w:r>
      <w:r>
        <w:rPr>
          <w:b/>
        </w:rPr>
        <w:t xml:space="preserve"> </w:t>
      </w:r>
    </w:p>
    <w:p w:rsidR="00FA2E15" w:rsidRPr="00573A95" w:rsidRDefault="00FA2E15" w:rsidP="00FA2E15">
      <w:pPr>
        <w:pStyle w:val="ListParagraph"/>
        <w:numPr>
          <w:ilvl w:val="0"/>
          <w:numId w:val="7"/>
        </w:numPr>
        <w:rPr>
          <w:b/>
        </w:rPr>
      </w:pPr>
      <w:r w:rsidRPr="00573A95">
        <w:rPr>
          <w:b/>
        </w:rPr>
        <w:t>A Conversion Period (the number of compounds per year)</w:t>
      </w:r>
      <w:r>
        <w:rPr>
          <w:b/>
        </w:rPr>
        <w:t xml:space="preserve">  </w:t>
      </w:r>
    </w:p>
    <w:p w:rsidR="00FA2E15" w:rsidRPr="00573A95" w:rsidRDefault="00FA2E15" w:rsidP="00FA2E15">
      <w:pPr>
        <w:pStyle w:val="ListParagraph"/>
        <w:numPr>
          <w:ilvl w:val="0"/>
          <w:numId w:val="7"/>
        </w:numPr>
        <w:rPr>
          <w:b/>
        </w:rPr>
      </w:pPr>
      <w:r>
        <w:rPr>
          <w:b/>
        </w:rPr>
        <w:t>A Payment Period</w:t>
      </w:r>
    </w:p>
    <w:p w:rsidR="00FA2E15" w:rsidRPr="00573A95" w:rsidRDefault="00FA2E15" w:rsidP="00FA2E15">
      <w:pPr>
        <w:pStyle w:val="ListParagraph"/>
        <w:numPr>
          <w:ilvl w:val="0"/>
          <w:numId w:val="7"/>
        </w:numPr>
        <w:rPr>
          <w:b/>
        </w:rPr>
      </w:pPr>
      <w:r w:rsidRPr="00573A95">
        <w:rPr>
          <w:b/>
        </w:rPr>
        <w:t>A Payment Interval</w:t>
      </w:r>
      <w:r>
        <w:rPr>
          <w:b/>
        </w:rPr>
        <w:t xml:space="preserve"> (time between payments) </w:t>
      </w:r>
    </w:p>
    <w:p w:rsidR="00FA2E15" w:rsidRPr="00573A95" w:rsidRDefault="00FA2E15" w:rsidP="00FA2E15">
      <w:pPr>
        <w:pStyle w:val="ListParagraph"/>
        <w:numPr>
          <w:ilvl w:val="0"/>
          <w:numId w:val="7"/>
        </w:numPr>
        <w:rPr>
          <w:b/>
        </w:rPr>
      </w:pPr>
      <w:r w:rsidRPr="00573A95">
        <w:rPr>
          <w:b/>
        </w:rPr>
        <w:t>A</w:t>
      </w:r>
      <w:r>
        <w:rPr>
          <w:b/>
        </w:rPr>
        <w:t>n indication of the</w:t>
      </w:r>
      <w:r w:rsidRPr="00573A95">
        <w:rPr>
          <w:b/>
        </w:rPr>
        <w:t xml:space="preserve"> payment </w:t>
      </w:r>
      <w:r>
        <w:rPr>
          <w:b/>
        </w:rPr>
        <w:t xml:space="preserve">being </w:t>
      </w:r>
      <w:r w:rsidRPr="00573A95">
        <w:rPr>
          <w:b/>
        </w:rPr>
        <w:t xml:space="preserve">made at either the END OF </w:t>
      </w:r>
      <w:r>
        <w:rPr>
          <w:b/>
        </w:rPr>
        <w:t xml:space="preserve">the payment period </w:t>
      </w:r>
      <w:r w:rsidRPr="00573A95">
        <w:rPr>
          <w:b/>
        </w:rPr>
        <w:t xml:space="preserve">or BEGINNING OF the </w:t>
      </w:r>
      <w:r>
        <w:rPr>
          <w:b/>
        </w:rPr>
        <w:t xml:space="preserve">payment </w:t>
      </w:r>
      <w:r w:rsidRPr="00573A95">
        <w:rPr>
          <w:b/>
        </w:rPr>
        <w:t>period</w:t>
      </w:r>
    </w:p>
    <w:p w:rsidR="00FA2E15" w:rsidRDefault="00FA2E15" w:rsidP="00FA2E15">
      <w:r>
        <w:t>There are several types of annuity calculations used – and the type used depends on the type of annuity.</w:t>
      </w:r>
    </w:p>
    <w:tbl>
      <w:tblPr>
        <w:tblStyle w:val="TableGrid"/>
        <w:tblW w:w="0" w:type="auto"/>
        <w:tblLook w:val="04A0" w:firstRow="1" w:lastRow="0" w:firstColumn="1" w:lastColumn="0" w:noHBand="0" w:noVBand="1"/>
      </w:tblPr>
      <w:tblGrid>
        <w:gridCol w:w="2337"/>
        <w:gridCol w:w="2478"/>
        <w:gridCol w:w="4394"/>
      </w:tblGrid>
      <w:tr w:rsidR="00FA2E15" w:rsidTr="007B1F90">
        <w:tc>
          <w:tcPr>
            <w:tcW w:w="2337" w:type="dxa"/>
          </w:tcPr>
          <w:p w:rsidR="00FA2E15" w:rsidRPr="00E24AC2" w:rsidRDefault="00FA2E15" w:rsidP="007B1F90">
            <w:pPr>
              <w:rPr>
                <w:b/>
              </w:rPr>
            </w:pPr>
            <w:r w:rsidRPr="00E24AC2">
              <w:rPr>
                <w:b/>
              </w:rPr>
              <w:t>Type of Annuity</w:t>
            </w:r>
          </w:p>
        </w:tc>
        <w:tc>
          <w:tcPr>
            <w:tcW w:w="2478" w:type="dxa"/>
          </w:tcPr>
          <w:p w:rsidR="00FA2E15" w:rsidRPr="00E24AC2" w:rsidRDefault="00FA2E15" w:rsidP="007B1F90">
            <w:pPr>
              <w:rPr>
                <w:b/>
              </w:rPr>
            </w:pPr>
            <w:r w:rsidRPr="00E24AC2">
              <w:rPr>
                <w:b/>
              </w:rPr>
              <w:t>Use when</w:t>
            </w:r>
          </w:p>
        </w:tc>
        <w:tc>
          <w:tcPr>
            <w:tcW w:w="4394" w:type="dxa"/>
          </w:tcPr>
          <w:p w:rsidR="00FA2E15" w:rsidRPr="00E24AC2" w:rsidRDefault="00FA2E15" w:rsidP="007B1F90">
            <w:pPr>
              <w:rPr>
                <w:b/>
              </w:rPr>
            </w:pPr>
            <w:r w:rsidRPr="00E24AC2">
              <w:rPr>
                <w:b/>
              </w:rPr>
              <w:t>Formula</w:t>
            </w:r>
          </w:p>
        </w:tc>
      </w:tr>
      <w:tr w:rsidR="00FA2E15" w:rsidTr="007B1F90">
        <w:tc>
          <w:tcPr>
            <w:tcW w:w="2337" w:type="dxa"/>
          </w:tcPr>
          <w:p w:rsidR="00FA2E15" w:rsidRDefault="00FA2E15" w:rsidP="007B1F90"/>
          <w:p w:rsidR="00FA2E15" w:rsidRPr="00766AD5" w:rsidRDefault="00FA2E15" w:rsidP="007B1F90">
            <w:pPr>
              <w:rPr>
                <w:b/>
              </w:rPr>
            </w:pPr>
            <w:r w:rsidRPr="00766AD5">
              <w:rPr>
                <w:b/>
              </w:rPr>
              <w:t>Chapter 11</w:t>
            </w:r>
          </w:p>
          <w:p w:rsidR="00FA2E15" w:rsidRDefault="00FA2E15" w:rsidP="007B1F90">
            <w:r>
              <w:t>Ordinary Simple Annuity</w:t>
            </w:r>
          </w:p>
          <w:p w:rsidR="00FA2E15" w:rsidRDefault="00FA2E15" w:rsidP="007B1F90"/>
        </w:tc>
        <w:tc>
          <w:tcPr>
            <w:tcW w:w="2478" w:type="dxa"/>
          </w:tcPr>
          <w:p w:rsidR="00FA2E15" w:rsidRDefault="00FA2E15" w:rsidP="007B1F90">
            <w:r>
              <w:t>Conversion Period and Payment Period are the same interval. Payment made at END of payment Period</w:t>
            </w:r>
          </w:p>
        </w:tc>
        <w:tc>
          <w:tcPr>
            <w:tcW w:w="4394" w:type="dxa"/>
          </w:tcPr>
          <w:p w:rsidR="00FA2E15" w:rsidRDefault="00FA2E15" w:rsidP="007B1F90">
            <w:r>
              <w:t>FV</w:t>
            </w:r>
            <w:r>
              <w:rPr>
                <w:vertAlign w:val="subscript"/>
              </w:rPr>
              <w:t>n</w:t>
            </w:r>
            <w:r>
              <w:t xml:space="preserve"> = PMT ( (1+i)</w:t>
            </w:r>
            <w:r w:rsidRPr="00660385">
              <w:rPr>
                <w:vertAlign w:val="superscript"/>
              </w:rPr>
              <w:t>n</w:t>
            </w:r>
            <w:r>
              <w:t xml:space="preserve"> – 1) / i )</w:t>
            </w:r>
          </w:p>
          <w:p w:rsidR="00FA2E15" w:rsidRDefault="00FA2E15" w:rsidP="007B1F90"/>
          <w:p w:rsidR="00FA2E15" w:rsidRDefault="00FA2E15" w:rsidP="007B1F90">
            <w:r>
              <w:t>PV</w:t>
            </w:r>
            <w:r>
              <w:rPr>
                <w:vertAlign w:val="subscript"/>
              </w:rPr>
              <w:t>n</w:t>
            </w:r>
            <w:r>
              <w:t xml:space="preserve"> = PMT ( (1-(1+i)</w:t>
            </w:r>
            <w:r w:rsidRPr="00660385">
              <w:rPr>
                <w:vertAlign w:val="superscript"/>
              </w:rPr>
              <w:t>-n</w:t>
            </w:r>
            <w:r>
              <w:t>) / i )</w:t>
            </w:r>
          </w:p>
        </w:tc>
      </w:tr>
      <w:tr w:rsidR="00FA2E15" w:rsidTr="007B1F90">
        <w:tc>
          <w:tcPr>
            <w:tcW w:w="2337" w:type="dxa"/>
          </w:tcPr>
          <w:p w:rsidR="00FA2E15" w:rsidRDefault="00FA2E15" w:rsidP="007B1F90"/>
          <w:p w:rsidR="00FA2E15" w:rsidRPr="00766AD5" w:rsidRDefault="00FA2E15" w:rsidP="007B1F90">
            <w:pPr>
              <w:rPr>
                <w:b/>
              </w:rPr>
            </w:pPr>
            <w:r w:rsidRPr="00766AD5">
              <w:rPr>
                <w:b/>
              </w:rPr>
              <w:t>Chapter 12</w:t>
            </w:r>
          </w:p>
          <w:p w:rsidR="00FA2E15" w:rsidRDefault="00FA2E15" w:rsidP="007B1F90">
            <w:r>
              <w:t>Ordinary General Annuity</w:t>
            </w:r>
          </w:p>
          <w:p w:rsidR="00FA2E15" w:rsidRDefault="00FA2E15" w:rsidP="007B1F90"/>
        </w:tc>
        <w:tc>
          <w:tcPr>
            <w:tcW w:w="2478" w:type="dxa"/>
          </w:tcPr>
          <w:p w:rsidR="00FA2E15" w:rsidRDefault="00FA2E15" w:rsidP="007B1F90">
            <w:r>
              <w:t xml:space="preserve">Conversion Period and Payment Period are </w:t>
            </w:r>
            <w:r w:rsidRPr="008E2942">
              <w:rPr>
                <w:b/>
              </w:rPr>
              <w:t>not</w:t>
            </w:r>
            <w:r>
              <w:t xml:space="preserve"> the same interval. Payment made at END of payment Period</w:t>
            </w:r>
          </w:p>
        </w:tc>
        <w:tc>
          <w:tcPr>
            <w:tcW w:w="4394" w:type="dxa"/>
          </w:tcPr>
          <w:p w:rsidR="00FA2E15" w:rsidRDefault="00FA2E15" w:rsidP="007B1F90">
            <w:r>
              <w:t>FV</w:t>
            </w:r>
            <w:r w:rsidRPr="00660385">
              <w:rPr>
                <w:vertAlign w:val="subscript"/>
              </w:rPr>
              <w:t>G</w:t>
            </w:r>
            <w:r>
              <w:t xml:space="preserve"> = PMT ((1+P)</w:t>
            </w:r>
            <w:r w:rsidRPr="00660385">
              <w:rPr>
                <w:vertAlign w:val="superscript"/>
              </w:rPr>
              <w:t>n</w:t>
            </w:r>
            <w:r>
              <w:t xml:space="preserve"> – 1)/P)    where  P=(1+i)</w:t>
            </w:r>
            <w:r w:rsidRPr="00660385">
              <w:rPr>
                <w:vertAlign w:val="superscript"/>
              </w:rPr>
              <w:t>C</w:t>
            </w:r>
            <w:r>
              <w:t xml:space="preserve"> - 1</w:t>
            </w:r>
          </w:p>
          <w:p w:rsidR="00FA2E15" w:rsidRDefault="00FA2E15" w:rsidP="007B1F90"/>
          <w:p w:rsidR="00FA2E15" w:rsidRDefault="00FA2E15" w:rsidP="007B1F90">
            <w:r>
              <w:t>PV</w:t>
            </w:r>
            <w:r w:rsidRPr="00660385">
              <w:rPr>
                <w:vertAlign w:val="subscript"/>
              </w:rPr>
              <w:t>G</w:t>
            </w:r>
            <w:r>
              <w:t xml:space="preserve"> = PMT ((1-(1+P)</w:t>
            </w:r>
            <w:r w:rsidRPr="00660385">
              <w:rPr>
                <w:vertAlign w:val="superscript"/>
              </w:rPr>
              <w:t>-n</w:t>
            </w:r>
            <w:r>
              <w:t>)/P) where P=(1+i)</w:t>
            </w:r>
            <w:r w:rsidRPr="00660385">
              <w:rPr>
                <w:vertAlign w:val="superscript"/>
              </w:rPr>
              <w:t>C</w:t>
            </w:r>
            <w:r>
              <w:t xml:space="preserve"> – 1</w:t>
            </w:r>
          </w:p>
          <w:p w:rsidR="00FA2E15" w:rsidRDefault="00FA2E15" w:rsidP="007B1F90"/>
          <w:p w:rsidR="00FA2E15" w:rsidRDefault="00FA2E15" w:rsidP="007B1F90">
            <w:r>
              <w:t>where</w:t>
            </w:r>
          </w:p>
          <w:p w:rsidR="00FA2E15" w:rsidRDefault="00FA2E15" w:rsidP="007B1F90">
            <w:r>
              <w:t>C = (# compounds/yr) / (# pmt prd/yr)</w:t>
            </w:r>
          </w:p>
        </w:tc>
      </w:tr>
    </w:tbl>
    <w:p w:rsidR="00FA2E15" w:rsidRDefault="00FA2E15" w:rsidP="00FA2E15">
      <w:r>
        <w:br w:type="page"/>
      </w:r>
    </w:p>
    <w:tbl>
      <w:tblPr>
        <w:tblStyle w:val="TableGrid"/>
        <w:tblW w:w="9351" w:type="dxa"/>
        <w:tblLook w:val="04A0" w:firstRow="1" w:lastRow="0" w:firstColumn="1" w:lastColumn="0" w:noHBand="0" w:noVBand="1"/>
      </w:tblPr>
      <w:tblGrid>
        <w:gridCol w:w="2337"/>
        <w:gridCol w:w="2478"/>
        <w:gridCol w:w="4536"/>
      </w:tblGrid>
      <w:tr w:rsidR="00FA2E15" w:rsidTr="007B1F90">
        <w:tc>
          <w:tcPr>
            <w:tcW w:w="2337" w:type="dxa"/>
          </w:tcPr>
          <w:p w:rsidR="00FA2E15" w:rsidRDefault="00FA2E15" w:rsidP="007B1F90"/>
          <w:p w:rsidR="00FA2E15" w:rsidRPr="00766AD5" w:rsidRDefault="00FA2E15" w:rsidP="007B1F90">
            <w:pPr>
              <w:rPr>
                <w:b/>
              </w:rPr>
            </w:pPr>
            <w:r w:rsidRPr="00766AD5">
              <w:rPr>
                <w:b/>
              </w:rPr>
              <w:t>Chapter 13</w:t>
            </w:r>
          </w:p>
          <w:p w:rsidR="00FA2E15" w:rsidRDefault="00FA2E15" w:rsidP="007B1F90">
            <w:r>
              <w:t>Ordinary Simple Annuity Due</w:t>
            </w:r>
          </w:p>
          <w:p w:rsidR="00FA2E15" w:rsidRDefault="00FA2E15" w:rsidP="007B1F90"/>
        </w:tc>
        <w:tc>
          <w:tcPr>
            <w:tcW w:w="2478" w:type="dxa"/>
          </w:tcPr>
          <w:p w:rsidR="00FA2E15" w:rsidRDefault="00FA2E15" w:rsidP="007B1F90">
            <w:r>
              <w:t>Conversion Period and Payment Period are the same interval – Payment made at BEGINNING of payment Period</w:t>
            </w:r>
          </w:p>
        </w:tc>
        <w:tc>
          <w:tcPr>
            <w:tcW w:w="4536" w:type="dxa"/>
          </w:tcPr>
          <w:p w:rsidR="00FA2E15" w:rsidRDefault="00FA2E15" w:rsidP="007B1F90"/>
          <w:p w:rsidR="00FA2E15" w:rsidRDefault="00FA2E15" w:rsidP="007B1F90">
            <w:r>
              <w:t>FV</w:t>
            </w:r>
            <w:r w:rsidRPr="00FE56CD">
              <w:rPr>
                <w:vertAlign w:val="subscript"/>
              </w:rPr>
              <w:t>n</w:t>
            </w:r>
            <w:r>
              <w:t>DUE = PMT ((1+i)</w:t>
            </w:r>
            <w:r w:rsidRPr="00660385">
              <w:rPr>
                <w:vertAlign w:val="superscript"/>
              </w:rPr>
              <w:t>n</w:t>
            </w:r>
            <w:r>
              <w:t xml:space="preserve"> – 1)/i)*(1+i)</w:t>
            </w:r>
          </w:p>
          <w:p w:rsidR="00FA2E15" w:rsidRDefault="00FA2E15" w:rsidP="007B1F90"/>
          <w:p w:rsidR="00FA2E15" w:rsidRDefault="00FA2E15" w:rsidP="007B1F90">
            <w:r>
              <w:t>PV</w:t>
            </w:r>
            <w:r w:rsidRPr="00FE56CD">
              <w:rPr>
                <w:vertAlign w:val="subscript"/>
              </w:rPr>
              <w:t>n</w:t>
            </w:r>
            <w:r>
              <w:t>DUE = PMT (1-(1+i)</w:t>
            </w:r>
            <w:r w:rsidRPr="00766AD5">
              <w:rPr>
                <w:vertAlign w:val="superscript"/>
              </w:rPr>
              <w:t>-</w:t>
            </w:r>
            <w:r w:rsidRPr="00660385">
              <w:rPr>
                <w:vertAlign w:val="superscript"/>
              </w:rPr>
              <w:t>n</w:t>
            </w:r>
            <w:r>
              <w:t>)/i)*(1+i)</w:t>
            </w:r>
          </w:p>
          <w:p w:rsidR="00FA2E15" w:rsidRDefault="00FA2E15" w:rsidP="007B1F90"/>
          <w:p w:rsidR="00FA2E15" w:rsidRDefault="00FA2E15" w:rsidP="007B1F90"/>
        </w:tc>
      </w:tr>
      <w:tr w:rsidR="00FA2E15" w:rsidTr="007B1F90">
        <w:tc>
          <w:tcPr>
            <w:tcW w:w="2337" w:type="dxa"/>
          </w:tcPr>
          <w:p w:rsidR="00FA2E15" w:rsidRDefault="00FA2E15" w:rsidP="007B1F90"/>
          <w:p w:rsidR="00FA2E15" w:rsidRPr="00766AD5" w:rsidRDefault="00FA2E15" w:rsidP="007B1F90">
            <w:pPr>
              <w:rPr>
                <w:b/>
              </w:rPr>
            </w:pPr>
            <w:r w:rsidRPr="00766AD5">
              <w:rPr>
                <w:b/>
              </w:rPr>
              <w:t>Chapter 13</w:t>
            </w:r>
          </w:p>
          <w:p w:rsidR="00FA2E15" w:rsidRDefault="00FA2E15" w:rsidP="007B1F90">
            <w:r>
              <w:t>Ordinary General Annuity Due</w:t>
            </w:r>
          </w:p>
          <w:p w:rsidR="00FA2E15" w:rsidRDefault="00FA2E15" w:rsidP="007B1F90"/>
        </w:tc>
        <w:tc>
          <w:tcPr>
            <w:tcW w:w="2478" w:type="dxa"/>
          </w:tcPr>
          <w:p w:rsidR="00FA2E15" w:rsidRDefault="00FA2E15" w:rsidP="007B1F90">
            <w:r>
              <w:t>Conversion Period and Payment Period are not the same interval. Payment made at BEGINNING of payment Period</w:t>
            </w:r>
          </w:p>
        </w:tc>
        <w:tc>
          <w:tcPr>
            <w:tcW w:w="4536" w:type="dxa"/>
          </w:tcPr>
          <w:p w:rsidR="00FA2E15" w:rsidRDefault="00FA2E15" w:rsidP="007B1F90"/>
          <w:p w:rsidR="00FA2E15" w:rsidRDefault="00FA2E15" w:rsidP="007B1F90">
            <w:r>
              <w:t>FVgDUE = PMT ((1+p)</w:t>
            </w:r>
            <w:r w:rsidRPr="00660385">
              <w:rPr>
                <w:vertAlign w:val="superscript"/>
              </w:rPr>
              <w:t>n</w:t>
            </w:r>
            <w:r>
              <w:t xml:space="preserve"> – 1)/p)*(1+p)</w:t>
            </w:r>
          </w:p>
          <w:p w:rsidR="00FA2E15" w:rsidRDefault="00FA2E15" w:rsidP="007B1F90"/>
          <w:p w:rsidR="00FA2E15" w:rsidRDefault="00FA2E15" w:rsidP="007B1F90">
            <w:r>
              <w:t>PVgDUE = PMT (1-(1+p)</w:t>
            </w:r>
            <w:r w:rsidRPr="00766AD5">
              <w:rPr>
                <w:vertAlign w:val="superscript"/>
              </w:rPr>
              <w:t>-</w:t>
            </w:r>
            <w:r w:rsidRPr="00660385">
              <w:rPr>
                <w:vertAlign w:val="superscript"/>
              </w:rPr>
              <w:t>n</w:t>
            </w:r>
            <w:r>
              <w:t>)/p)*(1+p)</w:t>
            </w:r>
          </w:p>
          <w:p w:rsidR="00FA2E15" w:rsidRDefault="00FA2E15" w:rsidP="007B1F90"/>
          <w:p w:rsidR="00FA2E15" w:rsidRDefault="00FA2E15" w:rsidP="007B1F90">
            <w:r>
              <w:t>where P=(1+i)</w:t>
            </w:r>
            <w:r w:rsidRPr="00660385">
              <w:rPr>
                <w:vertAlign w:val="superscript"/>
              </w:rPr>
              <w:t>C</w:t>
            </w:r>
            <w:r>
              <w:t xml:space="preserve"> – 1 </w:t>
            </w:r>
          </w:p>
          <w:p w:rsidR="00FA2E15" w:rsidRDefault="00FA2E15" w:rsidP="007B1F90">
            <w:r>
              <w:t>where C = (# Compounds/yr) / (# pmt prd/yr)</w:t>
            </w:r>
          </w:p>
        </w:tc>
      </w:tr>
      <w:tr w:rsidR="00FA2E15" w:rsidTr="007B1F90">
        <w:tc>
          <w:tcPr>
            <w:tcW w:w="2337" w:type="dxa"/>
          </w:tcPr>
          <w:p w:rsidR="00FA2E15" w:rsidRDefault="00FA2E15" w:rsidP="007B1F90"/>
          <w:p w:rsidR="00FA2E15" w:rsidRPr="00142FCE" w:rsidRDefault="00FA2E15" w:rsidP="007B1F90">
            <w:pPr>
              <w:rPr>
                <w:b/>
              </w:rPr>
            </w:pPr>
            <w:r w:rsidRPr="00142FCE">
              <w:rPr>
                <w:b/>
              </w:rPr>
              <w:t>Chapter 13</w:t>
            </w:r>
          </w:p>
          <w:p w:rsidR="00FA2E15" w:rsidRDefault="00FA2E15" w:rsidP="007B1F90">
            <w:r>
              <w:t>Ordinary  Simple Perpetuity</w:t>
            </w:r>
          </w:p>
          <w:p w:rsidR="00FA2E15" w:rsidRDefault="00FA2E15" w:rsidP="007B1F90"/>
        </w:tc>
        <w:tc>
          <w:tcPr>
            <w:tcW w:w="2478" w:type="dxa"/>
          </w:tcPr>
          <w:p w:rsidR="00FA2E15" w:rsidRDefault="00FA2E15" w:rsidP="007B1F90"/>
          <w:p w:rsidR="00FA2E15" w:rsidRDefault="00FA2E15" w:rsidP="007B1F90">
            <w:r>
              <w:t>The payment begins at a fixed date and then continues indefinitely, Conversion Period and Payment Period are the same interval – Payment made at BEGINNING of payment Period</w:t>
            </w:r>
          </w:p>
        </w:tc>
        <w:tc>
          <w:tcPr>
            <w:tcW w:w="4536" w:type="dxa"/>
          </w:tcPr>
          <w:p w:rsidR="00FA2E15" w:rsidRDefault="00FA2E15" w:rsidP="007B1F90"/>
          <w:p w:rsidR="00FA2E15" w:rsidRDefault="00FA2E15" w:rsidP="007B1F90">
            <w:r>
              <w:t>PV</w:t>
            </w:r>
            <w:r w:rsidRPr="00142FCE">
              <w:rPr>
                <w:vertAlign w:val="subscript"/>
              </w:rPr>
              <w:t>n</w:t>
            </w:r>
            <w:r>
              <w:t xml:space="preserve"> = PMT / i </w:t>
            </w:r>
          </w:p>
          <w:p w:rsidR="00FA2E15" w:rsidRDefault="00FA2E15" w:rsidP="007B1F90"/>
          <w:p w:rsidR="00FA2E15" w:rsidRDefault="00FA2E15" w:rsidP="007B1F90"/>
        </w:tc>
      </w:tr>
      <w:tr w:rsidR="00FA2E15" w:rsidTr="007B1F90">
        <w:tc>
          <w:tcPr>
            <w:tcW w:w="2337" w:type="dxa"/>
          </w:tcPr>
          <w:p w:rsidR="00FA2E15" w:rsidRDefault="00FA2E15" w:rsidP="007B1F90"/>
          <w:p w:rsidR="00FA2E15" w:rsidRPr="00142FCE" w:rsidRDefault="00FA2E15" w:rsidP="007B1F90">
            <w:pPr>
              <w:rPr>
                <w:b/>
              </w:rPr>
            </w:pPr>
            <w:r w:rsidRPr="00142FCE">
              <w:rPr>
                <w:b/>
              </w:rPr>
              <w:t>Chapter 13</w:t>
            </w:r>
          </w:p>
          <w:p w:rsidR="00FA2E15" w:rsidRDefault="00FA2E15" w:rsidP="007B1F90">
            <w:r>
              <w:t>Ordinary  General Perpetuity</w:t>
            </w:r>
          </w:p>
          <w:p w:rsidR="00FA2E15" w:rsidRDefault="00FA2E15" w:rsidP="007B1F90"/>
        </w:tc>
        <w:tc>
          <w:tcPr>
            <w:tcW w:w="2478" w:type="dxa"/>
          </w:tcPr>
          <w:p w:rsidR="00FA2E15" w:rsidRDefault="00FA2E15" w:rsidP="007B1F90"/>
          <w:p w:rsidR="00FA2E15" w:rsidRDefault="00FA2E15" w:rsidP="007B1F90">
            <w:r>
              <w:t>The payment begins at a fixed date and then continues indefinitely, Conversion Period and Payment Period are NOT the same interval – Payment made at BEGINNING of payment Period</w:t>
            </w:r>
          </w:p>
        </w:tc>
        <w:tc>
          <w:tcPr>
            <w:tcW w:w="4536" w:type="dxa"/>
          </w:tcPr>
          <w:p w:rsidR="00FA2E15" w:rsidRDefault="00FA2E15" w:rsidP="007B1F90"/>
          <w:p w:rsidR="00FA2E15" w:rsidRDefault="00FA2E15" w:rsidP="007B1F90">
            <w:r>
              <w:t>PV = PMT / i</w:t>
            </w:r>
          </w:p>
          <w:p w:rsidR="00FA2E15" w:rsidRDefault="00FA2E15" w:rsidP="007B1F90"/>
          <w:p w:rsidR="00FA2E15" w:rsidRDefault="00FA2E15" w:rsidP="007B1F90"/>
        </w:tc>
      </w:tr>
    </w:tbl>
    <w:p w:rsidR="00FA2E15" w:rsidRDefault="00FA2E15" w:rsidP="00FA2E15"/>
    <w:p w:rsidR="00FA2E15" w:rsidRDefault="00FA2E15" w:rsidP="00FA2E15"/>
    <w:tbl>
      <w:tblPr>
        <w:tblStyle w:val="TableGrid"/>
        <w:tblW w:w="0" w:type="auto"/>
        <w:tblLook w:val="04A0" w:firstRow="1" w:lastRow="0" w:firstColumn="1" w:lastColumn="0" w:noHBand="0" w:noVBand="1"/>
      </w:tblPr>
      <w:tblGrid>
        <w:gridCol w:w="3116"/>
        <w:gridCol w:w="3117"/>
        <w:gridCol w:w="3117"/>
      </w:tblGrid>
      <w:tr w:rsidR="00FA2E15" w:rsidTr="007B1F90">
        <w:tc>
          <w:tcPr>
            <w:tcW w:w="3116" w:type="dxa"/>
          </w:tcPr>
          <w:p w:rsidR="00FA2E15" w:rsidRDefault="00FA2E15" w:rsidP="007B1F90">
            <w:r>
              <w:t>Ch 11</w:t>
            </w:r>
          </w:p>
        </w:tc>
        <w:tc>
          <w:tcPr>
            <w:tcW w:w="3117" w:type="dxa"/>
          </w:tcPr>
          <w:p w:rsidR="00FA2E15" w:rsidRDefault="00FA2E15" w:rsidP="007B1F90"/>
        </w:tc>
        <w:tc>
          <w:tcPr>
            <w:tcW w:w="3117" w:type="dxa"/>
          </w:tcPr>
          <w:p w:rsidR="00FA2E15" w:rsidRDefault="00FA2E15" w:rsidP="007B1F90"/>
        </w:tc>
      </w:tr>
      <w:tr w:rsidR="00FA2E15" w:rsidTr="007B1F90">
        <w:tc>
          <w:tcPr>
            <w:tcW w:w="3116" w:type="dxa"/>
          </w:tcPr>
          <w:p w:rsidR="00FA2E15" w:rsidRDefault="00FA2E15" w:rsidP="007B1F90">
            <w:r>
              <w:t>Ch 12</w:t>
            </w:r>
          </w:p>
        </w:tc>
        <w:tc>
          <w:tcPr>
            <w:tcW w:w="3117" w:type="dxa"/>
          </w:tcPr>
          <w:p w:rsidR="00FA2E15" w:rsidRDefault="00FA2E15" w:rsidP="007B1F90">
            <w:r>
              <w:t>P440 Ex12.1 p1-4</w:t>
            </w:r>
          </w:p>
          <w:p w:rsidR="00FA2E15" w:rsidRDefault="00FA2E15" w:rsidP="007B1F90">
            <w:r>
              <w:t>P443 ex12.2 p1-4</w:t>
            </w:r>
          </w:p>
        </w:tc>
        <w:tc>
          <w:tcPr>
            <w:tcW w:w="3117" w:type="dxa"/>
          </w:tcPr>
          <w:p w:rsidR="00FA2E15" w:rsidRDefault="00FA2E15" w:rsidP="007B1F90"/>
        </w:tc>
      </w:tr>
    </w:tbl>
    <w:p w:rsidR="00FA2E15" w:rsidRDefault="00FA2E15" w:rsidP="00FA2E15"/>
    <w:p w:rsidR="00FA2E15" w:rsidRDefault="00FA2E15" w:rsidP="00FA2E15"/>
    <w:p w:rsidR="00FA2E15" w:rsidRDefault="00FA2E15" w:rsidP="00FA2E15"/>
    <w:p w:rsidR="00FA2E15" w:rsidRDefault="00FA2E15" w:rsidP="00FA2E15"/>
    <w:p w:rsidR="00FA2E15" w:rsidRDefault="00FA2E15" w:rsidP="00FA2E15"/>
    <w:p w:rsidR="00FA2E15" w:rsidRDefault="00FA2E15" w:rsidP="00FA2E15"/>
    <w:p w:rsidR="00E26FC7" w:rsidRPr="00E26FC7" w:rsidRDefault="00E26FC7">
      <w:pPr>
        <w:rPr>
          <w:b/>
          <w:sz w:val="28"/>
        </w:rPr>
      </w:pPr>
      <w:r w:rsidRPr="00E26FC7">
        <w:rPr>
          <w:b/>
          <w:sz w:val="28"/>
        </w:rPr>
        <w:t xml:space="preserve">Chapter 14 – Annuity Payment Tables </w:t>
      </w:r>
    </w:p>
    <w:p w:rsidR="00E26FC7" w:rsidRDefault="00E26FC7" w:rsidP="00E26FC7">
      <w:pPr>
        <w:rPr>
          <w:b/>
        </w:rPr>
      </w:pPr>
      <w:r>
        <w:rPr>
          <w:b/>
        </w:rPr>
        <w:t>Payment Schedules</w:t>
      </w:r>
    </w:p>
    <w:p w:rsidR="00E26FC7" w:rsidRDefault="00E26FC7" w:rsidP="00E26FC7">
      <w:r>
        <w:t>So you can now calculate a payment (PMT) amount on a loan given basic information about the nature of the repayment, the timeframe and the rate of interest.</w:t>
      </w:r>
    </w:p>
    <w:p w:rsidR="00E26FC7" w:rsidRDefault="00E26FC7" w:rsidP="00E26FC7">
      <w:r>
        <w:t>Any given payment on a loan represents the blending of two components: The interest, and the principal repayment.</w:t>
      </w:r>
    </w:p>
    <w:tbl>
      <w:tblPr>
        <w:tblStyle w:val="TableGrid"/>
        <w:tblW w:w="0" w:type="auto"/>
        <w:jc w:val="center"/>
        <w:tblLook w:val="04A0" w:firstRow="1" w:lastRow="0" w:firstColumn="1" w:lastColumn="0" w:noHBand="0" w:noVBand="1"/>
      </w:tblPr>
      <w:tblGrid>
        <w:gridCol w:w="9350"/>
      </w:tblGrid>
      <w:tr w:rsidR="00E26FC7" w:rsidTr="00E26FC7">
        <w:trPr>
          <w:jc w:val="center"/>
        </w:trPr>
        <w:tc>
          <w:tcPr>
            <w:tcW w:w="9350" w:type="dxa"/>
            <w:tcBorders>
              <w:top w:val="single" w:sz="4" w:space="0" w:color="auto"/>
              <w:left w:val="single" w:sz="4" w:space="0" w:color="auto"/>
              <w:bottom w:val="single" w:sz="4" w:space="0" w:color="auto"/>
              <w:right w:val="single" w:sz="4" w:space="0" w:color="auto"/>
            </w:tcBorders>
            <w:hideMark/>
          </w:tcPr>
          <w:p w:rsidR="00E26FC7" w:rsidRDefault="00E26FC7">
            <w:pPr>
              <w:jc w:val="center"/>
              <w:rPr>
                <w:b/>
              </w:rPr>
            </w:pPr>
            <w:r>
              <w:rPr>
                <w:b/>
                <w:sz w:val="44"/>
              </w:rPr>
              <w:t>PMT = Interest payment + Principal repayment</w:t>
            </w:r>
          </w:p>
        </w:tc>
      </w:tr>
    </w:tbl>
    <w:p w:rsidR="00E26FC7" w:rsidRDefault="00E26FC7" w:rsidP="00E26FC7">
      <w:pPr>
        <w:rPr>
          <w:b/>
        </w:rPr>
      </w:pPr>
    </w:p>
    <w:p w:rsidR="00E26FC7" w:rsidRDefault="00E26FC7" w:rsidP="00E26FC7">
      <w:pPr>
        <w:pStyle w:val="ListParagraph"/>
        <w:numPr>
          <w:ilvl w:val="0"/>
          <w:numId w:val="10"/>
        </w:numPr>
        <w:spacing w:line="256" w:lineRule="auto"/>
        <w:rPr>
          <w:b/>
        </w:rPr>
      </w:pPr>
      <w:r>
        <w:rPr>
          <w:b/>
        </w:rPr>
        <w:t>Calculate the Annuity Payment</w:t>
      </w:r>
    </w:p>
    <w:p w:rsidR="00E26FC7" w:rsidRDefault="00E26FC7" w:rsidP="00E26FC7">
      <w:r>
        <w:t xml:space="preserve">You can calculate the annuity payment on a typical loan (end of month payment) by using. </w:t>
      </w:r>
    </w:p>
    <w:p w:rsidR="00E26FC7" w:rsidRDefault="00E26FC7" w:rsidP="00E26FC7">
      <w:pPr>
        <w:jc w:val="center"/>
        <w:rPr>
          <w:b/>
          <w:sz w:val="16"/>
        </w:rPr>
      </w:pPr>
      <w:r>
        <w:rPr>
          <w:b/>
          <w:sz w:val="32"/>
        </w:rPr>
        <w:t>PV</w:t>
      </w:r>
      <w:r>
        <w:rPr>
          <w:b/>
          <w:sz w:val="32"/>
          <w:vertAlign w:val="subscript"/>
        </w:rPr>
        <w:t>n</w:t>
      </w:r>
      <w:r>
        <w:rPr>
          <w:b/>
          <w:sz w:val="32"/>
        </w:rPr>
        <w:t>=PMT(((1-(1+i)</w:t>
      </w:r>
      <w:r>
        <w:rPr>
          <w:b/>
          <w:sz w:val="32"/>
          <w:vertAlign w:val="superscript"/>
        </w:rPr>
        <w:t>-n</w:t>
      </w:r>
      <w:r>
        <w:rPr>
          <w:b/>
          <w:sz w:val="32"/>
        </w:rPr>
        <w:t xml:space="preserve">)/i) </w:t>
      </w:r>
      <w:r>
        <w:rPr>
          <w:b/>
          <w:sz w:val="16"/>
        </w:rPr>
        <w:t>(use if length of payment interval and length of interest compounding is the same)</w:t>
      </w:r>
    </w:p>
    <w:p w:rsidR="00E26FC7" w:rsidRDefault="00E26FC7" w:rsidP="00E26FC7">
      <w:pPr>
        <w:jc w:val="center"/>
        <w:rPr>
          <w:b/>
          <w:sz w:val="16"/>
        </w:rPr>
      </w:pPr>
      <w:r>
        <w:rPr>
          <w:b/>
          <w:sz w:val="32"/>
        </w:rPr>
        <w:t>PV</w:t>
      </w:r>
      <w:r>
        <w:rPr>
          <w:b/>
          <w:sz w:val="32"/>
          <w:vertAlign w:val="subscript"/>
        </w:rPr>
        <w:t>g</w:t>
      </w:r>
      <w:r>
        <w:rPr>
          <w:b/>
          <w:sz w:val="32"/>
        </w:rPr>
        <w:t>=PMT(((1-(1+p)</w:t>
      </w:r>
      <w:r>
        <w:rPr>
          <w:b/>
          <w:sz w:val="32"/>
          <w:vertAlign w:val="superscript"/>
        </w:rPr>
        <w:t>-n</w:t>
      </w:r>
      <w:r>
        <w:rPr>
          <w:b/>
          <w:sz w:val="32"/>
        </w:rPr>
        <w:t xml:space="preserve">)/p) </w:t>
      </w:r>
      <w:r>
        <w:rPr>
          <w:b/>
          <w:sz w:val="18"/>
        </w:rPr>
        <w:t>(Where P=(1+i)</w:t>
      </w:r>
      <w:r>
        <w:rPr>
          <w:b/>
          <w:sz w:val="18"/>
          <w:vertAlign w:val="superscript"/>
        </w:rPr>
        <w:t>c</w:t>
      </w:r>
      <w:r>
        <w:rPr>
          <w:b/>
          <w:sz w:val="18"/>
        </w:rPr>
        <w:t xml:space="preserve"> – 1) </w:t>
      </w:r>
      <w:r>
        <w:rPr>
          <w:b/>
          <w:sz w:val="16"/>
        </w:rPr>
        <w:t>(use if length of payment interval and length of interest compounding is different)</w:t>
      </w:r>
    </w:p>
    <w:p w:rsidR="00E26FC7" w:rsidRDefault="00E26FC7" w:rsidP="00E26FC7">
      <w:pPr>
        <w:rPr>
          <w:b/>
        </w:rPr>
      </w:pPr>
      <w:r>
        <w:t>SOLVE for PMT</w:t>
      </w:r>
    </w:p>
    <w:p w:rsidR="00E26FC7" w:rsidRDefault="00E26FC7" w:rsidP="00E26FC7">
      <w:pPr>
        <w:pStyle w:val="ListParagraph"/>
        <w:numPr>
          <w:ilvl w:val="0"/>
          <w:numId w:val="10"/>
        </w:numPr>
        <w:spacing w:line="256" w:lineRule="auto"/>
      </w:pPr>
      <w:r>
        <w:rPr>
          <w:b/>
        </w:rPr>
        <w:t>Calculate the amount of interest accumulated during the payment period</w:t>
      </w:r>
    </w:p>
    <w:p w:rsidR="00E26FC7" w:rsidRDefault="00E26FC7" w:rsidP="00E26FC7">
      <w:pPr>
        <w:jc w:val="center"/>
        <w:rPr>
          <w:b/>
          <w:sz w:val="28"/>
        </w:rPr>
      </w:pPr>
      <w:r>
        <w:rPr>
          <w:b/>
          <w:sz w:val="28"/>
        </w:rPr>
        <w:t>Interest paid in the Period =</w:t>
      </w:r>
    </w:p>
    <w:p w:rsidR="00E26FC7" w:rsidRDefault="00E26FC7" w:rsidP="00E26FC7">
      <w:pPr>
        <w:jc w:val="center"/>
        <w:rPr>
          <w:b/>
          <w:sz w:val="28"/>
        </w:rPr>
      </w:pPr>
      <w:r>
        <w:rPr>
          <w:b/>
          <w:sz w:val="28"/>
        </w:rPr>
        <w:t>(Interest rate (for the period) X</w:t>
      </w:r>
    </w:p>
    <w:p w:rsidR="00E26FC7" w:rsidRDefault="00E26FC7" w:rsidP="00E26FC7">
      <w:pPr>
        <w:ind w:left="720" w:firstLine="720"/>
        <w:jc w:val="center"/>
        <w:rPr>
          <w:b/>
          <w:sz w:val="28"/>
        </w:rPr>
      </w:pPr>
      <w:r>
        <w:rPr>
          <w:b/>
          <w:sz w:val="28"/>
        </w:rPr>
        <w:t>Amount of Principal carried in the period)</w:t>
      </w:r>
    </w:p>
    <w:p w:rsidR="00E26FC7" w:rsidRDefault="00E26FC7" w:rsidP="00E26FC7">
      <w:pPr>
        <w:pStyle w:val="ListParagraph"/>
        <w:numPr>
          <w:ilvl w:val="0"/>
          <w:numId w:val="10"/>
        </w:numPr>
        <w:spacing w:line="256" w:lineRule="auto"/>
        <w:rPr>
          <w:b/>
        </w:rPr>
      </w:pPr>
      <w:r>
        <w:rPr>
          <w:b/>
        </w:rPr>
        <w:t>Calculate the Principal Repayment</w:t>
      </w:r>
    </w:p>
    <w:p w:rsidR="00E26FC7" w:rsidRDefault="00E26FC7" w:rsidP="00E26FC7">
      <w:pPr>
        <w:jc w:val="center"/>
        <w:rPr>
          <w:b/>
          <w:sz w:val="28"/>
          <w:szCs w:val="28"/>
        </w:rPr>
      </w:pPr>
      <w:r>
        <w:rPr>
          <w:b/>
          <w:sz w:val="28"/>
          <w:szCs w:val="28"/>
        </w:rPr>
        <w:t xml:space="preserve">Principal repayment = PMT - Interest paid in the Period </w:t>
      </w:r>
    </w:p>
    <w:p w:rsidR="00E26FC7" w:rsidRDefault="00E26FC7" w:rsidP="00E26FC7">
      <w:pPr>
        <w:pStyle w:val="ListParagraph"/>
        <w:numPr>
          <w:ilvl w:val="0"/>
          <w:numId w:val="10"/>
        </w:numPr>
        <w:spacing w:line="256" w:lineRule="auto"/>
        <w:rPr>
          <w:b/>
          <w:szCs w:val="28"/>
        </w:rPr>
      </w:pPr>
      <w:r>
        <w:rPr>
          <w:b/>
          <w:szCs w:val="28"/>
        </w:rPr>
        <w:t>Construct an amortization table</w:t>
      </w:r>
    </w:p>
    <w:p w:rsidR="00E26FC7" w:rsidRDefault="00E26FC7" w:rsidP="00E26FC7">
      <w:r>
        <w:t xml:space="preserve">   </w:t>
      </w:r>
    </w:p>
    <w:tbl>
      <w:tblPr>
        <w:tblStyle w:val="TableGrid"/>
        <w:tblW w:w="0" w:type="auto"/>
        <w:tblLook w:val="04A0" w:firstRow="1" w:lastRow="0" w:firstColumn="1" w:lastColumn="0" w:noHBand="0" w:noVBand="1"/>
      </w:tblPr>
      <w:tblGrid>
        <w:gridCol w:w="1870"/>
        <w:gridCol w:w="1870"/>
        <w:gridCol w:w="1870"/>
        <w:gridCol w:w="1870"/>
        <w:gridCol w:w="1870"/>
      </w:tblGrid>
      <w:tr w:rsidR="00E26FC7" w:rsidTr="00E26FC7">
        <w:tc>
          <w:tcPr>
            <w:tcW w:w="1870" w:type="dxa"/>
            <w:tcBorders>
              <w:top w:val="single" w:sz="4" w:space="0" w:color="auto"/>
              <w:left w:val="single" w:sz="4" w:space="0" w:color="auto"/>
              <w:bottom w:val="single" w:sz="4" w:space="0" w:color="auto"/>
              <w:right w:val="single" w:sz="4" w:space="0" w:color="auto"/>
            </w:tcBorders>
            <w:hideMark/>
          </w:tcPr>
          <w:p w:rsidR="00E26FC7" w:rsidRDefault="00E26FC7">
            <w:pPr>
              <w:jc w:val="center"/>
              <w:rPr>
                <w:b/>
              </w:rPr>
            </w:pPr>
            <w:r>
              <w:rPr>
                <w:b/>
              </w:rPr>
              <w:t>Payment Number</w:t>
            </w:r>
          </w:p>
        </w:tc>
        <w:tc>
          <w:tcPr>
            <w:tcW w:w="1870" w:type="dxa"/>
            <w:tcBorders>
              <w:top w:val="single" w:sz="4" w:space="0" w:color="auto"/>
              <w:left w:val="single" w:sz="4" w:space="0" w:color="auto"/>
              <w:bottom w:val="single" w:sz="4" w:space="0" w:color="auto"/>
              <w:right w:val="single" w:sz="4" w:space="0" w:color="auto"/>
            </w:tcBorders>
            <w:hideMark/>
          </w:tcPr>
          <w:p w:rsidR="00E26FC7" w:rsidRDefault="00E26FC7">
            <w:pPr>
              <w:jc w:val="center"/>
              <w:rPr>
                <w:b/>
              </w:rPr>
            </w:pPr>
            <w:r>
              <w:rPr>
                <w:b/>
              </w:rPr>
              <w:t>Amount of Payment</w:t>
            </w:r>
          </w:p>
        </w:tc>
        <w:tc>
          <w:tcPr>
            <w:tcW w:w="1870" w:type="dxa"/>
            <w:tcBorders>
              <w:top w:val="single" w:sz="4" w:space="0" w:color="auto"/>
              <w:left w:val="single" w:sz="4" w:space="0" w:color="auto"/>
              <w:bottom w:val="single" w:sz="4" w:space="0" w:color="auto"/>
              <w:right w:val="single" w:sz="4" w:space="0" w:color="auto"/>
            </w:tcBorders>
            <w:hideMark/>
          </w:tcPr>
          <w:p w:rsidR="00E26FC7" w:rsidRDefault="00E26FC7">
            <w:pPr>
              <w:jc w:val="center"/>
              <w:rPr>
                <w:b/>
              </w:rPr>
            </w:pPr>
            <w:r>
              <w:rPr>
                <w:b/>
              </w:rPr>
              <w:t>Interest Paid</w:t>
            </w:r>
          </w:p>
        </w:tc>
        <w:tc>
          <w:tcPr>
            <w:tcW w:w="1870" w:type="dxa"/>
            <w:tcBorders>
              <w:top w:val="single" w:sz="4" w:space="0" w:color="auto"/>
              <w:left w:val="single" w:sz="4" w:space="0" w:color="auto"/>
              <w:bottom w:val="single" w:sz="4" w:space="0" w:color="auto"/>
              <w:right w:val="single" w:sz="4" w:space="0" w:color="auto"/>
            </w:tcBorders>
            <w:hideMark/>
          </w:tcPr>
          <w:p w:rsidR="00E26FC7" w:rsidRDefault="00E26FC7">
            <w:pPr>
              <w:jc w:val="center"/>
              <w:rPr>
                <w:b/>
              </w:rPr>
            </w:pPr>
            <w:r>
              <w:rPr>
                <w:b/>
              </w:rPr>
              <w:t>Principal Repaid</w:t>
            </w:r>
          </w:p>
        </w:tc>
        <w:tc>
          <w:tcPr>
            <w:tcW w:w="1870" w:type="dxa"/>
            <w:tcBorders>
              <w:top w:val="single" w:sz="4" w:space="0" w:color="auto"/>
              <w:left w:val="single" w:sz="4" w:space="0" w:color="auto"/>
              <w:bottom w:val="single" w:sz="4" w:space="0" w:color="auto"/>
              <w:right w:val="single" w:sz="4" w:space="0" w:color="auto"/>
            </w:tcBorders>
            <w:hideMark/>
          </w:tcPr>
          <w:p w:rsidR="00E26FC7" w:rsidRDefault="00E26FC7">
            <w:pPr>
              <w:jc w:val="center"/>
              <w:rPr>
                <w:b/>
              </w:rPr>
            </w:pPr>
            <w:r>
              <w:rPr>
                <w:b/>
              </w:rPr>
              <w:t>Outstanding Principal Balance</w:t>
            </w:r>
          </w:p>
        </w:tc>
      </w:tr>
      <w:tr w:rsidR="00E26FC7" w:rsidTr="00E26FC7">
        <w:tc>
          <w:tcPr>
            <w:tcW w:w="1870" w:type="dxa"/>
            <w:tcBorders>
              <w:top w:val="single" w:sz="4" w:space="0" w:color="auto"/>
              <w:left w:val="single" w:sz="4" w:space="0" w:color="auto"/>
              <w:bottom w:val="single" w:sz="4" w:space="0" w:color="auto"/>
              <w:right w:val="single" w:sz="4" w:space="0" w:color="auto"/>
            </w:tcBorders>
            <w:hideMark/>
          </w:tcPr>
          <w:p w:rsidR="00E26FC7" w:rsidRDefault="00E26FC7">
            <w:pPr>
              <w:jc w:val="center"/>
            </w:pPr>
            <w:r>
              <w:t>X</w:t>
            </w:r>
          </w:p>
        </w:tc>
        <w:tc>
          <w:tcPr>
            <w:tcW w:w="1870" w:type="dxa"/>
            <w:tcBorders>
              <w:top w:val="single" w:sz="4" w:space="0" w:color="auto"/>
              <w:left w:val="single" w:sz="4" w:space="0" w:color="auto"/>
              <w:bottom w:val="single" w:sz="4" w:space="0" w:color="auto"/>
              <w:right w:val="single" w:sz="4" w:space="0" w:color="auto"/>
            </w:tcBorders>
            <w:hideMark/>
          </w:tcPr>
          <w:p w:rsidR="00E26FC7" w:rsidRDefault="00E26FC7">
            <w:pPr>
              <w:jc w:val="center"/>
            </w:pPr>
            <w:r>
              <w:t>See Step A</w:t>
            </w:r>
          </w:p>
        </w:tc>
        <w:tc>
          <w:tcPr>
            <w:tcW w:w="1870" w:type="dxa"/>
            <w:tcBorders>
              <w:top w:val="single" w:sz="4" w:space="0" w:color="auto"/>
              <w:left w:val="single" w:sz="4" w:space="0" w:color="auto"/>
              <w:bottom w:val="single" w:sz="4" w:space="0" w:color="auto"/>
              <w:right w:val="single" w:sz="4" w:space="0" w:color="auto"/>
            </w:tcBorders>
            <w:hideMark/>
          </w:tcPr>
          <w:p w:rsidR="00E26FC7" w:rsidRDefault="00E26FC7">
            <w:pPr>
              <w:jc w:val="center"/>
            </w:pPr>
            <w:r>
              <w:t>See Step B</w:t>
            </w:r>
          </w:p>
        </w:tc>
        <w:tc>
          <w:tcPr>
            <w:tcW w:w="1870" w:type="dxa"/>
            <w:tcBorders>
              <w:top w:val="single" w:sz="4" w:space="0" w:color="auto"/>
              <w:left w:val="single" w:sz="4" w:space="0" w:color="auto"/>
              <w:bottom w:val="single" w:sz="4" w:space="0" w:color="auto"/>
              <w:right w:val="single" w:sz="4" w:space="0" w:color="auto"/>
            </w:tcBorders>
            <w:hideMark/>
          </w:tcPr>
          <w:p w:rsidR="00E26FC7" w:rsidRDefault="00E26FC7">
            <w:pPr>
              <w:jc w:val="center"/>
            </w:pPr>
            <w:r>
              <w:t>See Step C</w:t>
            </w:r>
          </w:p>
        </w:tc>
        <w:tc>
          <w:tcPr>
            <w:tcW w:w="1870" w:type="dxa"/>
            <w:tcBorders>
              <w:top w:val="single" w:sz="4" w:space="0" w:color="auto"/>
              <w:left w:val="single" w:sz="4" w:space="0" w:color="auto"/>
              <w:bottom w:val="single" w:sz="4" w:space="0" w:color="auto"/>
              <w:right w:val="single" w:sz="4" w:space="0" w:color="auto"/>
            </w:tcBorders>
            <w:hideMark/>
          </w:tcPr>
          <w:p w:rsidR="00E26FC7" w:rsidRDefault="00E26FC7">
            <w:pPr>
              <w:jc w:val="center"/>
            </w:pPr>
            <w:r>
              <w:t>Outstanding Principal Balance – Principal Repaid (C)</w:t>
            </w:r>
          </w:p>
        </w:tc>
      </w:tr>
    </w:tbl>
    <w:p w:rsidR="00E26FC7" w:rsidRDefault="00E26FC7" w:rsidP="00E26FC7"/>
    <w:p w:rsidR="00E26FC7" w:rsidRDefault="00E26FC7" w:rsidP="00E26FC7"/>
    <w:p w:rsidR="00E26FC7" w:rsidRDefault="00E26FC7">
      <w:pPr>
        <w:rPr>
          <w:b/>
        </w:rPr>
      </w:pPr>
      <w:r>
        <w:rPr>
          <w:b/>
        </w:rPr>
        <w:br w:type="page"/>
      </w:r>
    </w:p>
    <w:p w:rsidR="00162483" w:rsidRDefault="00FA2E15" w:rsidP="00E26FC7">
      <w:pPr>
        <w:pBdr>
          <w:bottom w:val="single" w:sz="12" w:space="1" w:color="auto"/>
        </w:pBdr>
        <w:rPr>
          <w:b/>
        </w:rPr>
      </w:pPr>
      <w:r>
        <w:rPr>
          <w:b/>
        </w:rPr>
        <w:t>Sample Final Exam</w:t>
      </w:r>
    </w:p>
    <w:p w:rsidR="00E26FC7" w:rsidRDefault="00E26FC7" w:rsidP="00E26FC7">
      <w:pPr>
        <w:spacing w:after="0"/>
      </w:pPr>
      <w:r>
        <w:t xml:space="preserve">Coverage: </w:t>
      </w:r>
    </w:p>
    <w:p w:rsidR="00E26FC7" w:rsidRDefault="00E26FC7" w:rsidP="00E26FC7">
      <w:pPr>
        <w:pStyle w:val="ListParagraph"/>
        <w:numPr>
          <w:ilvl w:val="0"/>
          <w:numId w:val="8"/>
        </w:numPr>
        <w:spacing w:after="0"/>
      </w:pPr>
      <w:r>
        <w:t>Chapter 5 – CVP &amp; Breakeven</w:t>
      </w:r>
    </w:p>
    <w:p w:rsidR="00E26FC7" w:rsidRDefault="00E26FC7" w:rsidP="00E26FC7">
      <w:pPr>
        <w:pStyle w:val="ListParagraph"/>
        <w:numPr>
          <w:ilvl w:val="0"/>
          <w:numId w:val="8"/>
        </w:numPr>
        <w:spacing w:after="0"/>
      </w:pPr>
      <w:r>
        <w:t>Chapter 6 - Discounts</w:t>
      </w:r>
    </w:p>
    <w:p w:rsidR="00E26FC7" w:rsidRDefault="00E26FC7" w:rsidP="00E26FC7">
      <w:pPr>
        <w:pStyle w:val="ListParagraph"/>
        <w:numPr>
          <w:ilvl w:val="0"/>
          <w:numId w:val="8"/>
        </w:numPr>
        <w:spacing w:after="0"/>
      </w:pPr>
      <w:r>
        <w:t>Chapter 7 – Simple Interest</w:t>
      </w:r>
    </w:p>
    <w:p w:rsidR="00E26FC7" w:rsidRDefault="00E26FC7" w:rsidP="00E26FC7">
      <w:pPr>
        <w:pStyle w:val="ListParagraph"/>
        <w:numPr>
          <w:ilvl w:val="0"/>
          <w:numId w:val="8"/>
        </w:numPr>
        <w:spacing w:after="0"/>
      </w:pPr>
      <w:r>
        <w:t>Chapter 8 – Simple Interest Calculations</w:t>
      </w:r>
    </w:p>
    <w:p w:rsidR="00E26FC7" w:rsidRDefault="00E26FC7" w:rsidP="00E26FC7">
      <w:pPr>
        <w:pStyle w:val="ListParagraph"/>
        <w:numPr>
          <w:ilvl w:val="0"/>
          <w:numId w:val="8"/>
        </w:numPr>
        <w:spacing w:after="0"/>
      </w:pPr>
      <w:r>
        <w:t>Chapter 9 – Compound interest</w:t>
      </w:r>
    </w:p>
    <w:p w:rsidR="00E26FC7" w:rsidRDefault="00E26FC7" w:rsidP="00E26FC7">
      <w:pPr>
        <w:pStyle w:val="ListParagraph"/>
        <w:numPr>
          <w:ilvl w:val="0"/>
          <w:numId w:val="8"/>
        </w:numPr>
        <w:spacing w:after="0"/>
      </w:pPr>
      <w:r>
        <w:t>Chapter 11 – Ordinary Simple Annuities</w:t>
      </w:r>
    </w:p>
    <w:p w:rsidR="00E26FC7" w:rsidRDefault="00E26FC7" w:rsidP="00E26FC7">
      <w:pPr>
        <w:pStyle w:val="ListParagraph"/>
        <w:numPr>
          <w:ilvl w:val="0"/>
          <w:numId w:val="8"/>
        </w:numPr>
        <w:spacing w:after="0"/>
      </w:pPr>
      <w:r>
        <w:t>Chapter 12 – Ordinary General Annuities</w:t>
      </w:r>
    </w:p>
    <w:p w:rsidR="00E26FC7" w:rsidRDefault="00E26FC7" w:rsidP="00E26FC7">
      <w:pPr>
        <w:pStyle w:val="ListParagraph"/>
        <w:numPr>
          <w:ilvl w:val="0"/>
          <w:numId w:val="8"/>
        </w:numPr>
        <w:spacing w:after="0"/>
      </w:pPr>
      <w:r>
        <w:t>Chapter 13 – Annuities Due &amp; Perpetuties</w:t>
      </w:r>
    </w:p>
    <w:p w:rsidR="00E26FC7" w:rsidRDefault="00E26FC7" w:rsidP="00E26FC7">
      <w:pPr>
        <w:pStyle w:val="ListParagraph"/>
        <w:numPr>
          <w:ilvl w:val="0"/>
          <w:numId w:val="8"/>
        </w:numPr>
        <w:spacing w:after="0"/>
      </w:pPr>
      <w:r>
        <w:t>Chapter 14 – Amortization Tables</w:t>
      </w:r>
    </w:p>
    <w:p w:rsidR="00E26FC7" w:rsidRDefault="00E26FC7" w:rsidP="00E26FC7"/>
    <w:p w:rsidR="00E26FC7" w:rsidRDefault="00E26FC7" w:rsidP="00E26FC7">
      <w:pPr>
        <w:pBdr>
          <w:bottom w:val="single" w:sz="12" w:space="1" w:color="auto"/>
        </w:pBdr>
        <w:rPr>
          <w:b/>
        </w:rPr>
      </w:pPr>
      <w:r w:rsidRPr="001A431A">
        <w:rPr>
          <w:b/>
        </w:rPr>
        <w:t>Instructions: This exam contains 5 Questions, each with multiple parts.  Using your calculator, excel spreadsheet and 8.5*11 sheet answer the questions in the space provided.</w:t>
      </w:r>
    </w:p>
    <w:p w:rsidR="00A3216E" w:rsidRPr="001A431A" w:rsidRDefault="00A3216E" w:rsidP="00E26FC7">
      <w:pPr>
        <w:pBdr>
          <w:bottom w:val="single" w:sz="12" w:space="1" w:color="auto"/>
        </w:pBdr>
        <w:rPr>
          <w:b/>
        </w:rPr>
      </w:pPr>
      <w:r>
        <w:rPr>
          <w:b/>
        </w:rPr>
        <w:t>SHOW YOUR WORKINGS</w:t>
      </w:r>
    </w:p>
    <w:p w:rsidR="00A3216E" w:rsidRPr="00A3216E" w:rsidRDefault="00A3216E" w:rsidP="00E26FC7">
      <w:pPr>
        <w:rPr>
          <w:b/>
        </w:rPr>
      </w:pPr>
      <w:r w:rsidRPr="00A3216E">
        <w:rPr>
          <w:b/>
        </w:rPr>
        <w:t>Question 1</w:t>
      </w:r>
    </w:p>
    <w:p w:rsidR="00A3216E" w:rsidRDefault="00A3216E" w:rsidP="00E26FC7">
      <w:r>
        <w:t>A Bookstore has sales of $100,000, variable costs of $40,000 and fixed costs of $30,000.   What would its sales have to be to break even?   How much profit has the store made.</w:t>
      </w:r>
    </w:p>
    <w:p w:rsidR="00A3216E" w:rsidRDefault="00A3216E" w:rsidP="00E26FC7">
      <w:pPr>
        <w:rPr>
          <w:b/>
        </w:rPr>
      </w:pPr>
    </w:p>
    <w:p w:rsidR="00A3216E" w:rsidRPr="00A3216E" w:rsidRDefault="00A3216E" w:rsidP="00E26FC7">
      <w:pPr>
        <w:rPr>
          <w:b/>
        </w:rPr>
      </w:pPr>
      <w:r w:rsidRPr="00A3216E">
        <w:rPr>
          <w:b/>
        </w:rPr>
        <w:t>Question 2</w:t>
      </w:r>
    </w:p>
    <w:p w:rsidR="00E26FC7" w:rsidRDefault="00A3216E" w:rsidP="00E26FC7">
      <w:r>
        <w:t>Come By Chance machinary</w:t>
      </w:r>
      <w:r w:rsidR="00E26FC7">
        <w:t xml:space="preserve"> purchased equipment from its supplier at a cost of $</w:t>
      </w:r>
      <w:r>
        <w:t>100,000</w:t>
      </w:r>
      <w:r w:rsidR="00E26FC7">
        <w:t xml:space="preserve"> less 25% and 15%.  According to </w:t>
      </w:r>
      <w:r>
        <w:t>the company’s</w:t>
      </w:r>
      <w:r w:rsidR="00E26FC7">
        <w:t xml:space="preserve"> pricing strategy, all merchandise is marked at a price that allows and ongoing discount of 10% and maintains a profit of </w:t>
      </w:r>
      <w:r>
        <w:t>20</w:t>
      </w:r>
      <w:r w:rsidR="00E26FC7">
        <w:t>% of the regular selling price.  Overhead is 20% of the regular selling price.</w:t>
      </w:r>
    </w:p>
    <w:p w:rsidR="00E26FC7" w:rsidRDefault="00E26FC7" w:rsidP="00E26FC7">
      <w:r>
        <w:t>1)</w:t>
      </w:r>
      <w:r>
        <w:tab/>
        <w:t>Determine the cost of the equipment to the store?</w:t>
      </w:r>
    </w:p>
    <w:p w:rsidR="00E26FC7" w:rsidRDefault="00E26FC7" w:rsidP="00E26FC7">
      <w:r>
        <w:t>2)</w:t>
      </w:r>
      <w:r>
        <w:tab/>
        <w:t>Determine the regular selling price of the equipment?</w:t>
      </w:r>
    </w:p>
    <w:p w:rsidR="00E26FC7" w:rsidRDefault="00E26FC7" w:rsidP="00E26FC7">
      <w:r>
        <w:t>3)</w:t>
      </w:r>
      <w:r>
        <w:tab/>
        <w:t xml:space="preserve">Determine the original marked price to allow the ongoing discount </w:t>
      </w:r>
    </w:p>
    <w:p w:rsidR="00E26FC7" w:rsidRDefault="00E26FC7" w:rsidP="00E26FC7">
      <w:r>
        <w:t>4)</w:t>
      </w:r>
      <w:r>
        <w:tab/>
        <w:t xml:space="preserve">Determine the Profit or Loss </w:t>
      </w:r>
    </w:p>
    <w:p w:rsidR="00E26FC7" w:rsidRDefault="00E26FC7" w:rsidP="00E26FC7"/>
    <w:p w:rsidR="00E26FC7" w:rsidRPr="007B1F90" w:rsidRDefault="00E26FC7" w:rsidP="00E26FC7">
      <w:pPr>
        <w:rPr>
          <w:b/>
        </w:rPr>
      </w:pPr>
      <w:r w:rsidRPr="007B1F90">
        <w:rPr>
          <w:b/>
        </w:rPr>
        <w:t>Question 3</w:t>
      </w:r>
    </w:p>
    <w:p w:rsidR="00E26FC7" w:rsidRDefault="007B1F90" w:rsidP="00E26FC7">
      <w:r>
        <w:t xml:space="preserve">The Town of Clarenville has a couple of loans that it wants to pay off today.   It owes $50,000 due in 5 months, and $100,000 due in 1 Year.  Interest is allowed at 10%.  </w:t>
      </w:r>
      <w:r w:rsidR="00E26FC7">
        <w:t>How much will that single payment be?</w:t>
      </w:r>
    </w:p>
    <w:p w:rsidR="00E26FC7" w:rsidRDefault="00E26FC7" w:rsidP="00E26FC7"/>
    <w:p w:rsidR="00E26FC7" w:rsidRPr="007B1F90" w:rsidRDefault="00E26FC7" w:rsidP="00E26FC7">
      <w:pPr>
        <w:rPr>
          <w:b/>
        </w:rPr>
      </w:pPr>
      <w:r w:rsidRPr="007B1F90">
        <w:rPr>
          <w:b/>
        </w:rPr>
        <w:t>Question 4</w:t>
      </w:r>
    </w:p>
    <w:p w:rsidR="00E26FC7" w:rsidRDefault="007B1F90" w:rsidP="00E26FC7">
      <w:r>
        <w:t xml:space="preserve">A 5 month promissary note dated December 31, 2015 and bearing interest of 10% annually has a maturity value of $100,000. What will be the face value of the note on December 31, 2015  </w:t>
      </w:r>
      <w:r w:rsidR="00E26FC7">
        <w:t xml:space="preserve">?  </w:t>
      </w:r>
    </w:p>
    <w:p w:rsidR="00E26FC7" w:rsidRDefault="00E26FC7" w:rsidP="00E26FC7"/>
    <w:p w:rsidR="00E26FC7" w:rsidRPr="007B1F90" w:rsidRDefault="007B1F90" w:rsidP="00E26FC7">
      <w:pPr>
        <w:rPr>
          <w:b/>
        </w:rPr>
      </w:pPr>
      <w:r w:rsidRPr="007B1F90">
        <w:rPr>
          <w:b/>
        </w:rPr>
        <w:t>Question 5</w:t>
      </w:r>
    </w:p>
    <w:p w:rsidR="00E26FC7" w:rsidRDefault="00E26FC7" w:rsidP="00E26FC7">
      <w:r>
        <w:t>Suppose that you invest $3000 for 4 years and 8 months at 5% p.a. compounded semi-annually. How much will your investment be worth at the end of the period?</w:t>
      </w:r>
    </w:p>
    <w:p w:rsidR="00E26FC7" w:rsidRDefault="00E26FC7" w:rsidP="00E26FC7">
      <w:pPr>
        <w:pStyle w:val="ListParagraph"/>
        <w:numPr>
          <w:ilvl w:val="0"/>
          <w:numId w:val="9"/>
        </w:numPr>
      </w:pPr>
      <w:r>
        <w:t>Appropriate formula = _____________________________</w:t>
      </w:r>
    </w:p>
    <w:p w:rsidR="00E26FC7" w:rsidRDefault="00E26FC7" w:rsidP="00E26FC7">
      <w:pPr>
        <w:pStyle w:val="ListParagraph"/>
        <w:numPr>
          <w:ilvl w:val="0"/>
          <w:numId w:val="9"/>
        </w:numPr>
      </w:pPr>
      <w:r>
        <w:t>PV=___________</w:t>
      </w:r>
    </w:p>
    <w:p w:rsidR="00E26FC7" w:rsidRDefault="00E26FC7" w:rsidP="00E26FC7">
      <w:pPr>
        <w:pStyle w:val="ListParagraph"/>
        <w:numPr>
          <w:ilvl w:val="0"/>
          <w:numId w:val="9"/>
        </w:numPr>
      </w:pPr>
      <w:r>
        <w:t>I/Y=___________</w:t>
      </w:r>
    </w:p>
    <w:p w:rsidR="00E26FC7" w:rsidRDefault="00E26FC7" w:rsidP="00E26FC7">
      <w:pPr>
        <w:pStyle w:val="ListParagraph"/>
        <w:numPr>
          <w:ilvl w:val="0"/>
          <w:numId w:val="9"/>
        </w:numPr>
      </w:pPr>
      <w:r>
        <w:t>C/Y=___________</w:t>
      </w:r>
    </w:p>
    <w:p w:rsidR="00E26FC7" w:rsidRDefault="00E26FC7" w:rsidP="00E26FC7">
      <w:pPr>
        <w:pStyle w:val="ListParagraph"/>
        <w:numPr>
          <w:ilvl w:val="0"/>
          <w:numId w:val="9"/>
        </w:numPr>
      </w:pPr>
      <w:r>
        <w:t>i = ____________</w:t>
      </w:r>
    </w:p>
    <w:p w:rsidR="00E26FC7" w:rsidRDefault="00E26FC7" w:rsidP="00E26FC7">
      <w:pPr>
        <w:pStyle w:val="ListParagraph"/>
        <w:numPr>
          <w:ilvl w:val="0"/>
          <w:numId w:val="9"/>
        </w:numPr>
      </w:pPr>
      <w:r>
        <w:t>n = ___________</w:t>
      </w:r>
    </w:p>
    <w:p w:rsidR="00E26FC7" w:rsidRDefault="00E26FC7" w:rsidP="00E26FC7">
      <w:pPr>
        <w:pStyle w:val="ListParagraph"/>
        <w:numPr>
          <w:ilvl w:val="0"/>
          <w:numId w:val="9"/>
        </w:numPr>
      </w:pPr>
      <w:r>
        <w:t>FV = __________</w:t>
      </w:r>
    </w:p>
    <w:p w:rsidR="007B1F90" w:rsidRDefault="007B1F90" w:rsidP="00E26FC7">
      <w:pPr>
        <w:rPr>
          <w:b/>
          <w:u w:val="single"/>
        </w:rPr>
      </w:pPr>
    </w:p>
    <w:p w:rsidR="00E26FC7" w:rsidRPr="007B1F90" w:rsidRDefault="007B1F90" w:rsidP="00E26FC7">
      <w:pPr>
        <w:rPr>
          <w:b/>
        </w:rPr>
      </w:pPr>
      <w:r w:rsidRPr="007B1F90">
        <w:rPr>
          <w:b/>
        </w:rPr>
        <w:t>Question 6</w:t>
      </w:r>
    </w:p>
    <w:p w:rsidR="00E26FC7" w:rsidRDefault="00E26FC7" w:rsidP="00E26FC7">
      <w:r>
        <w:t>A 3 year, non-interest bearing note for $5,000 was dated Aug 31, 2015 and earned 8% p.a. compounded quarterly.  Determine the proceeds of the note if it were to be discounted on November 30, 2016?</w:t>
      </w:r>
    </w:p>
    <w:p w:rsidR="00E26FC7" w:rsidRDefault="00E26FC7" w:rsidP="00E26FC7">
      <w:pPr>
        <w:pStyle w:val="ListParagraph"/>
        <w:numPr>
          <w:ilvl w:val="0"/>
          <w:numId w:val="9"/>
        </w:numPr>
      </w:pPr>
      <w:r>
        <w:t>Appropriate formula = _____________________________</w:t>
      </w:r>
    </w:p>
    <w:p w:rsidR="00E26FC7" w:rsidRDefault="00E26FC7" w:rsidP="00E26FC7">
      <w:pPr>
        <w:pStyle w:val="ListParagraph"/>
        <w:numPr>
          <w:ilvl w:val="0"/>
          <w:numId w:val="9"/>
        </w:numPr>
      </w:pPr>
      <w:r>
        <w:t>PV=___________</w:t>
      </w:r>
    </w:p>
    <w:p w:rsidR="00E26FC7" w:rsidRDefault="00E26FC7" w:rsidP="00E26FC7">
      <w:pPr>
        <w:pStyle w:val="ListParagraph"/>
        <w:numPr>
          <w:ilvl w:val="0"/>
          <w:numId w:val="9"/>
        </w:numPr>
      </w:pPr>
      <w:r>
        <w:t>I/Y=___________</w:t>
      </w:r>
    </w:p>
    <w:p w:rsidR="00E26FC7" w:rsidRDefault="00E26FC7" w:rsidP="00E26FC7">
      <w:pPr>
        <w:pStyle w:val="ListParagraph"/>
        <w:numPr>
          <w:ilvl w:val="0"/>
          <w:numId w:val="9"/>
        </w:numPr>
      </w:pPr>
      <w:r>
        <w:t>C/Y=___________</w:t>
      </w:r>
    </w:p>
    <w:p w:rsidR="00E26FC7" w:rsidRDefault="00E26FC7" w:rsidP="00E26FC7">
      <w:pPr>
        <w:pStyle w:val="ListParagraph"/>
        <w:numPr>
          <w:ilvl w:val="0"/>
          <w:numId w:val="9"/>
        </w:numPr>
      </w:pPr>
      <w:r>
        <w:t>i = ____________</w:t>
      </w:r>
    </w:p>
    <w:p w:rsidR="00E26FC7" w:rsidRDefault="00E26FC7" w:rsidP="00E26FC7">
      <w:pPr>
        <w:pStyle w:val="ListParagraph"/>
        <w:numPr>
          <w:ilvl w:val="0"/>
          <w:numId w:val="9"/>
        </w:numPr>
      </w:pPr>
      <w:r>
        <w:t>n = ___________</w:t>
      </w:r>
    </w:p>
    <w:p w:rsidR="00E26FC7" w:rsidRDefault="00E26FC7" w:rsidP="00E26FC7">
      <w:pPr>
        <w:pStyle w:val="ListParagraph"/>
        <w:numPr>
          <w:ilvl w:val="0"/>
          <w:numId w:val="9"/>
        </w:numPr>
      </w:pPr>
      <w:r>
        <w:t>FV = __________</w:t>
      </w:r>
    </w:p>
    <w:p w:rsidR="007B1F90" w:rsidRDefault="007B1F90" w:rsidP="00E26FC7">
      <w:pPr>
        <w:rPr>
          <w:b/>
        </w:rPr>
      </w:pPr>
    </w:p>
    <w:p w:rsidR="00E26FC7" w:rsidRPr="007B1F90" w:rsidRDefault="007B1F90" w:rsidP="00E26FC7">
      <w:pPr>
        <w:rPr>
          <w:b/>
        </w:rPr>
      </w:pPr>
      <w:r w:rsidRPr="007B1F90">
        <w:rPr>
          <w:b/>
        </w:rPr>
        <w:t>Question 7</w:t>
      </w:r>
    </w:p>
    <w:p w:rsidR="00E26FC7" w:rsidRDefault="00E26FC7" w:rsidP="00E26FC7">
      <w:r>
        <w:t>Find the accumulated value of quarterly payments of $100 made a the end of each quarter for 15 years just after the last payment has been made if the interest rate is 8% compounded monthly.</w:t>
      </w:r>
    </w:p>
    <w:p w:rsidR="00E26FC7" w:rsidRDefault="00E26FC7" w:rsidP="00E26FC7">
      <w:pPr>
        <w:pStyle w:val="ListParagraph"/>
        <w:numPr>
          <w:ilvl w:val="0"/>
          <w:numId w:val="9"/>
        </w:numPr>
      </w:pPr>
      <w:r>
        <w:t>Appropriate formula = _____________________________</w:t>
      </w:r>
    </w:p>
    <w:p w:rsidR="00E26FC7" w:rsidRDefault="00E26FC7" w:rsidP="00E26FC7">
      <w:pPr>
        <w:pStyle w:val="ListParagraph"/>
        <w:numPr>
          <w:ilvl w:val="0"/>
          <w:numId w:val="9"/>
        </w:numPr>
      </w:pPr>
      <w:r>
        <w:t>PMT=___________</w:t>
      </w:r>
    </w:p>
    <w:p w:rsidR="00E26FC7" w:rsidRDefault="00E26FC7" w:rsidP="00E26FC7">
      <w:pPr>
        <w:pStyle w:val="ListParagraph"/>
        <w:numPr>
          <w:ilvl w:val="0"/>
          <w:numId w:val="9"/>
        </w:numPr>
      </w:pPr>
      <w:r>
        <w:t>I/Y=___________</w:t>
      </w:r>
    </w:p>
    <w:p w:rsidR="00E26FC7" w:rsidRDefault="00E26FC7" w:rsidP="00E26FC7">
      <w:pPr>
        <w:pStyle w:val="ListParagraph"/>
        <w:numPr>
          <w:ilvl w:val="0"/>
          <w:numId w:val="9"/>
        </w:numPr>
      </w:pPr>
      <w:r>
        <w:t>P/Y=___________</w:t>
      </w:r>
    </w:p>
    <w:p w:rsidR="00E26FC7" w:rsidRDefault="00E26FC7" w:rsidP="00E26FC7">
      <w:pPr>
        <w:pStyle w:val="ListParagraph"/>
        <w:numPr>
          <w:ilvl w:val="0"/>
          <w:numId w:val="9"/>
        </w:numPr>
      </w:pPr>
      <w:r>
        <w:t>C/Y=___________</w:t>
      </w:r>
    </w:p>
    <w:p w:rsidR="00E26FC7" w:rsidRDefault="00E26FC7" w:rsidP="00E26FC7">
      <w:pPr>
        <w:pStyle w:val="ListParagraph"/>
        <w:numPr>
          <w:ilvl w:val="0"/>
          <w:numId w:val="9"/>
        </w:numPr>
      </w:pPr>
      <w:r>
        <w:t>i = ____________</w:t>
      </w:r>
    </w:p>
    <w:p w:rsidR="00E26FC7" w:rsidRDefault="00E26FC7" w:rsidP="00E26FC7">
      <w:pPr>
        <w:pStyle w:val="ListParagraph"/>
        <w:numPr>
          <w:ilvl w:val="0"/>
          <w:numId w:val="9"/>
        </w:numPr>
      </w:pPr>
      <w:r>
        <w:t>c = _____________</w:t>
      </w:r>
    </w:p>
    <w:p w:rsidR="00E26FC7" w:rsidRDefault="00E26FC7" w:rsidP="00E26FC7">
      <w:pPr>
        <w:pStyle w:val="ListParagraph"/>
        <w:numPr>
          <w:ilvl w:val="0"/>
          <w:numId w:val="9"/>
        </w:numPr>
      </w:pPr>
      <w:r>
        <w:t>P=____________</w:t>
      </w:r>
    </w:p>
    <w:p w:rsidR="00E26FC7" w:rsidRDefault="00E26FC7" w:rsidP="00E26FC7">
      <w:pPr>
        <w:pStyle w:val="ListParagraph"/>
        <w:numPr>
          <w:ilvl w:val="0"/>
          <w:numId w:val="9"/>
        </w:numPr>
      </w:pPr>
      <w:r>
        <w:t>n = ___________</w:t>
      </w:r>
    </w:p>
    <w:p w:rsidR="00E26FC7" w:rsidRDefault="00E26FC7" w:rsidP="00E26FC7">
      <w:pPr>
        <w:pStyle w:val="ListParagraph"/>
        <w:numPr>
          <w:ilvl w:val="0"/>
          <w:numId w:val="9"/>
        </w:numPr>
      </w:pPr>
      <w:r>
        <w:t>FV = __________</w:t>
      </w:r>
    </w:p>
    <w:p w:rsidR="007B1F90" w:rsidRPr="007B1F90" w:rsidRDefault="007B1F90" w:rsidP="00E26FC7">
      <w:pPr>
        <w:rPr>
          <w:b/>
        </w:rPr>
      </w:pPr>
      <w:r w:rsidRPr="007B1F90">
        <w:rPr>
          <w:b/>
        </w:rPr>
        <w:t>Question 8</w:t>
      </w:r>
    </w:p>
    <w:p w:rsidR="00E26FC7" w:rsidRDefault="00E26FC7" w:rsidP="00E26FC7">
      <w:r>
        <w:t>Find the accumulated value of payments of $1000 made at the beginning of each year for 5 years if the interest rate is 8% compounded monthly.</w:t>
      </w:r>
    </w:p>
    <w:p w:rsidR="00E26FC7" w:rsidRDefault="00E26FC7" w:rsidP="00E26FC7">
      <w:pPr>
        <w:pStyle w:val="ListParagraph"/>
        <w:numPr>
          <w:ilvl w:val="0"/>
          <w:numId w:val="9"/>
        </w:numPr>
      </w:pPr>
      <w:r>
        <w:t>Appropriate formula = _____________________________</w:t>
      </w:r>
    </w:p>
    <w:p w:rsidR="00E26FC7" w:rsidRDefault="00E26FC7" w:rsidP="00E26FC7">
      <w:pPr>
        <w:pStyle w:val="ListParagraph"/>
        <w:numPr>
          <w:ilvl w:val="0"/>
          <w:numId w:val="9"/>
        </w:numPr>
      </w:pPr>
      <w:r>
        <w:t>PMT=___________</w:t>
      </w:r>
    </w:p>
    <w:p w:rsidR="00E26FC7" w:rsidRDefault="00E26FC7" w:rsidP="00E26FC7">
      <w:pPr>
        <w:pStyle w:val="ListParagraph"/>
        <w:numPr>
          <w:ilvl w:val="0"/>
          <w:numId w:val="9"/>
        </w:numPr>
      </w:pPr>
      <w:r>
        <w:t>I/Y=___________</w:t>
      </w:r>
    </w:p>
    <w:p w:rsidR="00E26FC7" w:rsidRDefault="00E26FC7" w:rsidP="00E26FC7">
      <w:pPr>
        <w:pStyle w:val="ListParagraph"/>
        <w:numPr>
          <w:ilvl w:val="0"/>
          <w:numId w:val="9"/>
        </w:numPr>
      </w:pPr>
      <w:r>
        <w:t>P/Y=___________</w:t>
      </w:r>
    </w:p>
    <w:p w:rsidR="00E26FC7" w:rsidRDefault="00E26FC7" w:rsidP="00E26FC7">
      <w:pPr>
        <w:pStyle w:val="ListParagraph"/>
        <w:numPr>
          <w:ilvl w:val="0"/>
          <w:numId w:val="9"/>
        </w:numPr>
      </w:pPr>
      <w:r>
        <w:t>C/Y=___________</w:t>
      </w:r>
    </w:p>
    <w:p w:rsidR="00E26FC7" w:rsidRDefault="00E26FC7" w:rsidP="00E26FC7">
      <w:pPr>
        <w:pStyle w:val="ListParagraph"/>
        <w:numPr>
          <w:ilvl w:val="0"/>
          <w:numId w:val="9"/>
        </w:numPr>
      </w:pPr>
      <w:r>
        <w:t>c = ___________</w:t>
      </w:r>
    </w:p>
    <w:p w:rsidR="00E26FC7" w:rsidRDefault="00E26FC7" w:rsidP="00E26FC7">
      <w:pPr>
        <w:pStyle w:val="ListParagraph"/>
        <w:numPr>
          <w:ilvl w:val="0"/>
          <w:numId w:val="9"/>
        </w:numPr>
      </w:pPr>
      <w:r>
        <w:t>P = ___________</w:t>
      </w:r>
    </w:p>
    <w:p w:rsidR="00E26FC7" w:rsidRDefault="00E26FC7" w:rsidP="00E26FC7">
      <w:pPr>
        <w:pStyle w:val="ListParagraph"/>
        <w:numPr>
          <w:ilvl w:val="0"/>
          <w:numId w:val="9"/>
        </w:numPr>
      </w:pPr>
      <w:r>
        <w:t>i = ____________</w:t>
      </w:r>
    </w:p>
    <w:p w:rsidR="00E26FC7" w:rsidRDefault="00E26FC7" w:rsidP="00E26FC7">
      <w:pPr>
        <w:pStyle w:val="ListParagraph"/>
        <w:numPr>
          <w:ilvl w:val="0"/>
          <w:numId w:val="9"/>
        </w:numPr>
      </w:pPr>
      <w:r>
        <w:t>n = ___________</w:t>
      </w:r>
    </w:p>
    <w:p w:rsidR="00E26FC7" w:rsidRDefault="00E26FC7" w:rsidP="00E26FC7">
      <w:pPr>
        <w:pStyle w:val="ListParagraph"/>
        <w:numPr>
          <w:ilvl w:val="0"/>
          <w:numId w:val="9"/>
        </w:numPr>
      </w:pPr>
      <w:r>
        <w:t>FV = __________</w:t>
      </w:r>
    </w:p>
    <w:p w:rsidR="00E26FC7" w:rsidRDefault="00E26FC7" w:rsidP="00E26FC7">
      <w:pPr>
        <w:rPr>
          <w:u w:val="single"/>
        </w:rPr>
      </w:pPr>
    </w:p>
    <w:p w:rsidR="00E26FC7" w:rsidRPr="007B1F90" w:rsidRDefault="007B1F90" w:rsidP="00E26FC7">
      <w:pPr>
        <w:rPr>
          <w:b/>
        </w:rPr>
      </w:pPr>
      <w:r w:rsidRPr="007B1F90">
        <w:rPr>
          <w:b/>
        </w:rPr>
        <w:t>Q</w:t>
      </w:r>
      <w:r w:rsidR="00E26FC7" w:rsidRPr="007B1F90">
        <w:rPr>
          <w:b/>
        </w:rPr>
        <w:t xml:space="preserve">uestion </w:t>
      </w:r>
      <w:r w:rsidRPr="007B1F90">
        <w:rPr>
          <w:b/>
        </w:rPr>
        <w:t>9</w:t>
      </w:r>
    </w:p>
    <w:p w:rsidR="00E26FC7" w:rsidRDefault="00E26FC7" w:rsidP="00E26FC7">
      <w:r w:rsidRPr="00D30171">
        <w:t>What sum of money invested today at 10% compounded monthly will provide an annual scholarship of $1000 paid at the end of the year</w:t>
      </w:r>
      <w:r>
        <w:t>, indefinitely</w:t>
      </w:r>
      <w:r w:rsidRPr="00D30171">
        <w:t xml:space="preserve">? </w:t>
      </w:r>
    </w:p>
    <w:p w:rsidR="00E26FC7" w:rsidRDefault="00E26FC7" w:rsidP="00E26FC7"/>
    <w:p w:rsidR="00E26FC7" w:rsidRDefault="00E26FC7" w:rsidP="00E26FC7">
      <w:pPr>
        <w:pStyle w:val="ListParagraph"/>
        <w:numPr>
          <w:ilvl w:val="0"/>
          <w:numId w:val="9"/>
        </w:numPr>
      </w:pPr>
      <w:r>
        <w:t>Appropriate formula = _____________________________</w:t>
      </w:r>
    </w:p>
    <w:p w:rsidR="00E26FC7" w:rsidRDefault="00E26FC7" w:rsidP="00E26FC7">
      <w:pPr>
        <w:pStyle w:val="ListParagraph"/>
        <w:numPr>
          <w:ilvl w:val="0"/>
          <w:numId w:val="9"/>
        </w:numPr>
      </w:pPr>
      <w:r>
        <w:t>PMT=___________</w:t>
      </w:r>
    </w:p>
    <w:p w:rsidR="00E26FC7" w:rsidRDefault="00E26FC7" w:rsidP="00E26FC7">
      <w:pPr>
        <w:pStyle w:val="ListParagraph"/>
        <w:numPr>
          <w:ilvl w:val="0"/>
          <w:numId w:val="9"/>
        </w:numPr>
      </w:pPr>
      <w:r>
        <w:t>I/Y=___________</w:t>
      </w:r>
    </w:p>
    <w:p w:rsidR="00E26FC7" w:rsidRDefault="00E26FC7" w:rsidP="00E26FC7">
      <w:pPr>
        <w:pStyle w:val="ListParagraph"/>
        <w:numPr>
          <w:ilvl w:val="0"/>
          <w:numId w:val="9"/>
        </w:numPr>
      </w:pPr>
      <w:r>
        <w:t>P/Y=___________</w:t>
      </w:r>
    </w:p>
    <w:p w:rsidR="00E26FC7" w:rsidRDefault="00E26FC7" w:rsidP="00E26FC7">
      <w:pPr>
        <w:pStyle w:val="ListParagraph"/>
        <w:numPr>
          <w:ilvl w:val="0"/>
          <w:numId w:val="9"/>
        </w:numPr>
      </w:pPr>
      <w:r>
        <w:t>c = ___________</w:t>
      </w:r>
    </w:p>
    <w:p w:rsidR="00E26FC7" w:rsidRDefault="00E26FC7" w:rsidP="00E26FC7">
      <w:pPr>
        <w:pStyle w:val="ListParagraph"/>
        <w:numPr>
          <w:ilvl w:val="0"/>
          <w:numId w:val="9"/>
        </w:numPr>
      </w:pPr>
      <w:r>
        <w:t>P = ___________</w:t>
      </w:r>
    </w:p>
    <w:p w:rsidR="00E26FC7" w:rsidRDefault="00E26FC7" w:rsidP="00E26FC7">
      <w:pPr>
        <w:pStyle w:val="ListParagraph"/>
        <w:numPr>
          <w:ilvl w:val="0"/>
          <w:numId w:val="9"/>
        </w:numPr>
      </w:pPr>
      <w:r>
        <w:t>i = ____________</w:t>
      </w:r>
    </w:p>
    <w:p w:rsidR="00E26FC7" w:rsidRDefault="00E26FC7" w:rsidP="00E26FC7">
      <w:pPr>
        <w:pStyle w:val="ListParagraph"/>
        <w:numPr>
          <w:ilvl w:val="0"/>
          <w:numId w:val="9"/>
        </w:numPr>
      </w:pPr>
      <w:r>
        <w:t>PV = ______________</w:t>
      </w:r>
    </w:p>
    <w:p w:rsidR="007B1F90" w:rsidRDefault="007B1F90" w:rsidP="00E26FC7">
      <w:pPr>
        <w:rPr>
          <w:b/>
        </w:rPr>
      </w:pPr>
    </w:p>
    <w:p w:rsidR="00E26FC7" w:rsidRPr="007B1F90" w:rsidRDefault="007B1F90" w:rsidP="00E26FC7">
      <w:pPr>
        <w:rPr>
          <w:b/>
        </w:rPr>
      </w:pPr>
      <w:r w:rsidRPr="007B1F90">
        <w:rPr>
          <w:b/>
        </w:rPr>
        <w:t>Question 10</w:t>
      </w:r>
    </w:p>
    <w:p w:rsidR="007B1F90" w:rsidRPr="00D30171" w:rsidRDefault="007B1F90" w:rsidP="00E26FC7">
      <w:r>
        <w:t>The Town of Clarenville has a debt of $100,000 and it is amortized by making equal a single payment every year for 5 years.  If money is borrowed at 5% compounded monthly</w:t>
      </w:r>
      <w:r w:rsidR="00174A91">
        <w:t>, construct an amortization schedule like the one below.</w:t>
      </w:r>
      <w:r>
        <w:t xml:space="preserve">  </w:t>
      </w:r>
    </w:p>
    <w:p w:rsidR="00174A91" w:rsidRDefault="00174A91" w:rsidP="00174A91"/>
    <w:tbl>
      <w:tblPr>
        <w:tblStyle w:val="TableGrid"/>
        <w:tblW w:w="0" w:type="auto"/>
        <w:tblLook w:val="04A0" w:firstRow="1" w:lastRow="0" w:firstColumn="1" w:lastColumn="0" w:noHBand="0" w:noVBand="1"/>
      </w:tblPr>
      <w:tblGrid>
        <w:gridCol w:w="1870"/>
        <w:gridCol w:w="1870"/>
        <w:gridCol w:w="1870"/>
        <w:gridCol w:w="1870"/>
        <w:gridCol w:w="1870"/>
      </w:tblGrid>
      <w:tr w:rsidR="00174A91" w:rsidTr="006F6289">
        <w:tc>
          <w:tcPr>
            <w:tcW w:w="1870" w:type="dxa"/>
            <w:tcBorders>
              <w:top w:val="single" w:sz="4" w:space="0" w:color="auto"/>
              <w:left w:val="single" w:sz="4" w:space="0" w:color="auto"/>
              <w:bottom w:val="single" w:sz="4" w:space="0" w:color="auto"/>
              <w:right w:val="single" w:sz="4" w:space="0" w:color="auto"/>
            </w:tcBorders>
            <w:hideMark/>
          </w:tcPr>
          <w:p w:rsidR="00174A91" w:rsidRDefault="00174A91" w:rsidP="006F6289">
            <w:pPr>
              <w:jc w:val="center"/>
              <w:rPr>
                <w:b/>
              </w:rPr>
            </w:pPr>
            <w:r>
              <w:rPr>
                <w:b/>
              </w:rPr>
              <w:t>Payment Number</w:t>
            </w:r>
          </w:p>
        </w:tc>
        <w:tc>
          <w:tcPr>
            <w:tcW w:w="1870" w:type="dxa"/>
            <w:tcBorders>
              <w:top w:val="single" w:sz="4" w:space="0" w:color="auto"/>
              <w:left w:val="single" w:sz="4" w:space="0" w:color="auto"/>
              <w:bottom w:val="single" w:sz="4" w:space="0" w:color="auto"/>
              <w:right w:val="single" w:sz="4" w:space="0" w:color="auto"/>
            </w:tcBorders>
            <w:hideMark/>
          </w:tcPr>
          <w:p w:rsidR="00174A91" w:rsidRDefault="00174A91" w:rsidP="006F6289">
            <w:pPr>
              <w:jc w:val="center"/>
              <w:rPr>
                <w:b/>
              </w:rPr>
            </w:pPr>
            <w:r>
              <w:rPr>
                <w:b/>
              </w:rPr>
              <w:t>Amount of Payment</w:t>
            </w:r>
          </w:p>
        </w:tc>
        <w:tc>
          <w:tcPr>
            <w:tcW w:w="1870" w:type="dxa"/>
            <w:tcBorders>
              <w:top w:val="single" w:sz="4" w:space="0" w:color="auto"/>
              <w:left w:val="single" w:sz="4" w:space="0" w:color="auto"/>
              <w:bottom w:val="single" w:sz="4" w:space="0" w:color="auto"/>
              <w:right w:val="single" w:sz="4" w:space="0" w:color="auto"/>
            </w:tcBorders>
            <w:hideMark/>
          </w:tcPr>
          <w:p w:rsidR="00174A91" w:rsidRDefault="00174A91" w:rsidP="006F6289">
            <w:pPr>
              <w:jc w:val="center"/>
              <w:rPr>
                <w:b/>
              </w:rPr>
            </w:pPr>
            <w:r>
              <w:rPr>
                <w:b/>
              </w:rPr>
              <w:t>Interest Paid</w:t>
            </w:r>
          </w:p>
        </w:tc>
        <w:tc>
          <w:tcPr>
            <w:tcW w:w="1870" w:type="dxa"/>
            <w:tcBorders>
              <w:top w:val="single" w:sz="4" w:space="0" w:color="auto"/>
              <w:left w:val="single" w:sz="4" w:space="0" w:color="auto"/>
              <w:bottom w:val="single" w:sz="4" w:space="0" w:color="auto"/>
              <w:right w:val="single" w:sz="4" w:space="0" w:color="auto"/>
            </w:tcBorders>
            <w:hideMark/>
          </w:tcPr>
          <w:p w:rsidR="00174A91" w:rsidRDefault="00174A91" w:rsidP="006F6289">
            <w:pPr>
              <w:jc w:val="center"/>
              <w:rPr>
                <w:b/>
              </w:rPr>
            </w:pPr>
            <w:r>
              <w:rPr>
                <w:b/>
              </w:rPr>
              <w:t>Principal Repaid</w:t>
            </w:r>
          </w:p>
        </w:tc>
        <w:tc>
          <w:tcPr>
            <w:tcW w:w="1870" w:type="dxa"/>
            <w:tcBorders>
              <w:top w:val="single" w:sz="4" w:space="0" w:color="auto"/>
              <w:left w:val="single" w:sz="4" w:space="0" w:color="auto"/>
              <w:bottom w:val="single" w:sz="4" w:space="0" w:color="auto"/>
              <w:right w:val="single" w:sz="4" w:space="0" w:color="auto"/>
            </w:tcBorders>
            <w:hideMark/>
          </w:tcPr>
          <w:p w:rsidR="00174A91" w:rsidRDefault="00174A91" w:rsidP="006F6289">
            <w:pPr>
              <w:jc w:val="center"/>
              <w:rPr>
                <w:b/>
              </w:rPr>
            </w:pPr>
            <w:r>
              <w:rPr>
                <w:b/>
              </w:rPr>
              <w:t>Outstanding Principal Balance</w:t>
            </w:r>
          </w:p>
        </w:tc>
      </w:tr>
      <w:tr w:rsidR="00174A91" w:rsidTr="00174A91">
        <w:tc>
          <w:tcPr>
            <w:tcW w:w="1870" w:type="dxa"/>
            <w:tcBorders>
              <w:top w:val="single" w:sz="4" w:space="0" w:color="auto"/>
              <w:left w:val="single" w:sz="4" w:space="0" w:color="auto"/>
              <w:bottom w:val="single" w:sz="4" w:space="0" w:color="auto"/>
              <w:right w:val="single" w:sz="4" w:space="0" w:color="auto"/>
            </w:tcBorders>
          </w:tcPr>
          <w:p w:rsidR="00174A91" w:rsidRDefault="00174A91" w:rsidP="006F6289">
            <w:pPr>
              <w:jc w:val="center"/>
            </w:pPr>
          </w:p>
        </w:tc>
        <w:tc>
          <w:tcPr>
            <w:tcW w:w="1870" w:type="dxa"/>
            <w:tcBorders>
              <w:top w:val="single" w:sz="4" w:space="0" w:color="auto"/>
              <w:left w:val="single" w:sz="4" w:space="0" w:color="auto"/>
              <w:bottom w:val="single" w:sz="4" w:space="0" w:color="auto"/>
              <w:right w:val="single" w:sz="4" w:space="0" w:color="auto"/>
            </w:tcBorders>
          </w:tcPr>
          <w:p w:rsidR="00174A91" w:rsidRDefault="00174A91" w:rsidP="006F6289">
            <w:pPr>
              <w:jc w:val="center"/>
            </w:pPr>
          </w:p>
        </w:tc>
        <w:tc>
          <w:tcPr>
            <w:tcW w:w="1870" w:type="dxa"/>
            <w:tcBorders>
              <w:top w:val="single" w:sz="4" w:space="0" w:color="auto"/>
              <w:left w:val="single" w:sz="4" w:space="0" w:color="auto"/>
              <w:bottom w:val="single" w:sz="4" w:space="0" w:color="auto"/>
              <w:right w:val="single" w:sz="4" w:space="0" w:color="auto"/>
            </w:tcBorders>
          </w:tcPr>
          <w:p w:rsidR="00174A91" w:rsidRDefault="00174A91" w:rsidP="006F6289">
            <w:pPr>
              <w:jc w:val="center"/>
            </w:pPr>
          </w:p>
        </w:tc>
        <w:tc>
          <w:tcPr>
            <w:tcW w:w="1870" w:type="dxa"/>
            <w:tcBorders>
              <w:top w:val="single" w:sz="4" w:space="0" w:color="auto"/>
              <w:left w:val="single" w:sz="4" w:space="0" w:color="auto"/>
              <w:bottom w:val="single" w:sz="4" w:space="0" w:color="auto"/>
              <w:right w:val="single" w:sz="4" w:space="0" w:color="auto"/>
            </w:tcBorders>
          </w:tcPr>
          <w:p w:rsidR="00174A91" w:rsidRDefault="00174A91" w:rsidP="006F6289">
            <w:pPr>
              <w:jc w:val="center"/>
            </w:pPr>
          </w:p>
        </w:tc>
        <w:tc>
          <w:tcPr>
            <w:tcW w:w="1870" w:type="dxa"/>
            <w:tcBorders>
              <w:top w:val="single" w:sz="4" w:space="0" w:color="auto"/>
              <w:left w:val="single" w:sz="4" w:space="0" w:color="auto"/>
              <w:bottom w:val="single" w:sz="4" w:space="0" w:color="auto"/>
              <w:right w:val="single" w:sz="4" w:space="0" w:color="auto"/>
            </w:tcBorders>
          </w:tcPr>
          <w:p w:rsidR="00174A91" w:rsidRDefault="00174A91" w:rsidP="006F6289">
            <w:pPr>
              <w:jc w:val="center"/>
            </w:pPr>
          </w:p>
        </w:tc>
      </w:tr>
    </w:tbl>
    <w:p w:rsidR="00174A91" w:rsidRDefault="00174A91" w:rsidP="00174A91"/>
    <w:p w:rsidR="00FA2E15" w:rsidRDefault="00FA2E15">
      <w:pPr>
        <w:pBdr>
          <w:bottom w:val="single" w:sz="12" w:space="1" w:color="auto"/>
        </w:pBdr>
        <w:ind w:left="360"/>
        <w:rPr>
          <w:b/>
        </w:rPr>
      </w:pPr>
    </w:p>
    <w:sectPr w:rsidR="00FA2E15">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0B4" w:rsidRDefault="00D240B4" w:rsidP="00174A91">
      <w:pPr>
        <w:spacing w:after="0" w:line="240" w:lineRule="auto"/>
      </w:pPr>
      <w:r>
        <w:separator/>
      </w:r>
    </w:p>
  </w:endnote>
  <w:endnote w:type="continuationSeparator" w:id="0">
    <w:p w:rsidR="00D240B4" w:rsidRDefault="00D240B4" w:rsidP="0017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5032290"/>
      <w:docPartObj>
        <w:docPartGallery w:val="Page Numbers (Bottom of Page)"/>
        <w:docPartUnique/>
      </w:docPartObj>
    </w:sdtPr>
    <w:sdtEndPr>
      <w:rPr>
        <w:noProof/>
      </w:rPr>
    </w:sdtEndPr>
    <w:sdtContent>
      <w:p w:rsidR="00174A91" w:rsidRDefault="00174A91">
        <w:pPr>
          <w:pStyle w:val="Footer"/>
          <w:jc w:val="center"/>
        </w:pPr>
        <w:r>
          <w:fldChar w:fldCharType="begin"/>
        </w:r>
        <w:r>
          <w:instrText xml:space="preserve"> PAGE   \* MERGEFORMAT </w:instrText>
        </w:r>
        <w:r>
          <w:fldChar w:fldCharType="separate"/>
        </w:r>
        <w:r w:rsidR="00D240B4">
          <w:rPr>
            <w:noProof/>
          </w:rPr>
          <w:t>1</w:t>
        </w:r>
        <w:r>
          <w:rPr>
            <w:noProof/>
          </w:rPr>
          <w:fldChar w:fldCharType="end"/>
        </w:r>
      </w:p>
    </w:sdtContent>
  </w:sdt>
  <w:p w:rsidR="00174A91" w:rsidRDefault="00174A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0B4" w:rsidRDefault="00D240B4" w:rsidP="00174A91">
      <w:pPr>
        <w:spacing w:after="0" w:line="240" w:lineRule="auto"/>
      </w:pPr>
      <w:r>
        <w:separator/>
      </w:r>
    </w:p>
  </w:footnote>
  <w:footnote w:type="continuationSeparator" w:id="0">
    <w:p w:rsidR="00D240B4" w:rsidRDefault="00D240B4" w:rsidP="00174A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07462"/>
    <w:multiLevelType w:val="hybridMultilevel"/>
    <w:tmpl w:val="FBA451CA"/>
    <w:lvl w:ilvl="0" w:tplc="10090017">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C983010"/>
    <w:multiLevelType w:val="hybridMultilevel"/>
    <w:tmpl w:val="09E04C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DD94959"/>
    <w:multiLevelType w:val="hybridMultilevel"/>
    <w:tmpl w:val="193A4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A5657E"/>
    <w:multiLevelType w:val="hybridMultilevel"/>
    <w:tmpl w:val="700C00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99913FC"/>
    <w:multiLevelType w:val="hybridMultilevel"/>
    <w:tmpl w:val="443AF140"/>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5" w15:restartNumberingAfterBreak="0">
    <w:nsid w:val="2B104E63"/>
    <w:multiLevelType w:val="hybridMultilevel"/>
    <w:tmpl w:val="E3C6BF0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6" w15:restartNumberingAfterBreak="0">
    <w:nsid w:val="322E5AB5"/>
    <w:multiLevelType w:val="hybridMultilevel"/>
    <w:tmpl w:val="090675EC"/>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 w15:restartNumberingAfterBreak="0">
    <w:nsid w:val="3AD1321F"/>
    <w:multiLevelType w:val="hybridMultilevel"/>
    <w:tmpl w:val="1206E1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29506ED"/>
    <w:multiLevelType w:val="hybridMultilevel"/>
    <w:tmpl w:val="2362BFF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7D381FB4"/>
    <w:multiLevelType w:val="hybridMultilevel"/>
    <w:tmpl w:val="098C8F5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5"/>
    <w:lvlOverride w:ilvl="0"/>
    <w:lvlOverride w:ilvl="1"/>
    <w:lvlOverride w:ilvl="2"/>
    <w:lvlOverride w:ilvl="3"/>
    <w:lvlOverride w:ilvl="4"/>
    <w:lvlOverride w:ilvl="5"/>
    <w:lvlOverride w:ilvl="6"/>
    <w:lvlOverride w:ilvl="7"/>
    <w:lvlOverride w:ilv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lvlOverride w:ilvl="2"/>
    <w:lvlOverride w:ilvl="3"/>
    <w:lvlOverride w:ilvl="4"/>
    <w:lvlOverride w:ilvl="5"/>
    <w:lvlOverride w:ilvl="6"/>
    <w:lvlOverride w:ilvl="7"/>
    <w:lvlOverride w:ilvl="8"/>
  </w:num>
  <w:num w:numId="7">
    <w:abstractNumId w:val="2"/>
  </w:num>
  <w:num w:numId="8">
    <w:abstractNumId w:val="3"/>
  </w:num>
  <w:num w:numId="9">
    <w:abstractNumId w:val="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620"/>
    <w:rsid w:val="000C3620"/>
    <w:rsid w:val="00162483"/>
    <w:rsid w:val="00174A91"/>
    <w:rsid w:val="003C66DF"/>
    <w:rsid w:val="004412AA"/>
    <w:rsid w:val="00494BCA"/>
    <w:rsid w:val="004A2BB4"/>
    <w:rsid w:val="0052153B"/>
    <w:rsid w:val="005C5F62"/>
    <w:rsid w:val="005D290F"/>
    <w:rsid w:val="0079266E"/>
    <w:rsid w:val="007B1F90"/>
    <w:rsid w:val="007F312D"/>
    <w:rsid w:val="009659FB"/>
    <w:rsid w:val="00A3216E"/>
    <w:rsid w:val="00A56BE1"/>
    <w:rsid w:val="00B147F4"/>
    <w:rsid w:val="00C4442C"/>
    <w:rsid w:val="00D240B4"/>
    <w:rsid w:val="00D5198C"/>
    <w:rsid w:val="00DE5738"/>
    <w:rsid w:val="00E26FC7"/>
    <w:rsid w:val="00E8031B"/>
    <w:rsid w:val="00EC651B"/>
    <w:rsid w:val="00ED52B5"/>
    <w:rsid w:val="00FA2E1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17D7EC-EA54-435E-BA22-698C2080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3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12AA"/>
    <w:pPr>
      <w:ind w:left="720"/>
      <w:contextualSpacing/>
    </w:pPr>
  </w:style>
  <w:style w:type="paragraph" w:styleId="Header">
    <w:name w:val="header"/>
    <w:basedOn w:val="Normal"/>
    <w:link w:val="HeaderChar"/>
    <w:uiPriority w:val="99"/>
    <w:unhideWhenUsed/>
    <w:rsid w:val="0017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A91"/>
  </w:style>
  <w:style w:type="paragraph" w:styleId="Footer">
    <w:name w:val="footer"/>
    <w:basedOn w:val="Normal"/>
    <w:link w:val="FooterChar"/>
    <w:uiPriority w:val="99"/>
    <w:unhideWhenUsed/>
    <w:rsid w:val="0017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794368">
      <w:bodyDiv w:val="1"/>
      <w:marLeft w:val="0"/>
      <w:marRight w:val="0"/>
      <w:marTop w:val="0"/>
      <w:marBottom w:val="0"/>
      <w:divBdr>
        <w:top w:val="none" w:sz="0" w:space="0" w:color="auto"/>
        <w:left w:val="none" w:sz="0" w:space="0" w:color="auto"/>
        <w:bottom w:val="none" w:sz="0" w:space="0" w:color="auto"/>
        <w:right w:val="none" w:sz="0" w:space="0" w:color="auto"/>
      </w:divBdr>
    </w:div>
    <w:div w:id="67765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DB55E-C248-4106-8007-E80A81BEC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2644</Words>
  <Characters>15074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Tilley, Paul (C'ville)</dc:creator>
  <cp:keywords/>
  <dc:description/>
  <cp:lastModifiedBy>Tilley, Paul (C'ville)</cp:lastModifiedBy>
  <cp:revision>2</cp:revision>
  <dcterms:created xsi:type="dcterms:W3CDTF">2015-12-09T16:47:00Z</dcterms:created>
  <dcterms:modified xsi:type="dcterms:W3CDTF">2015-12-09T16:47:00Z</dcterms:modified>
</cp:coreProperties>
</file>