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55A" w:rsidRDefault="00A4055A" w:rsidP="00A4055A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i/>
          <w:iCs/>
          <w:color w:val="5B9BD5" w:themeColor="accent1"/>
          <w:sz w:val="32"/>
          <w:szCs w:val="32"/>
        </w:rPr>
      </w:pPr>
      <w:r>
        <w:rPr>
          <w:rFonts w:asciiTheme="majorHAnsi" w:eastAsiaTheme="majorEastAsia" w:hAnsiTheme="majorHAnsi" w:cstheme="majorBidi"/>
          <w:i/>
          <w:iCs/>
          <w:color w:val="5B9BD5" w:themeColor="accent1"/>
          <w:sz w:val="32"/>
          <w:szCs w:val="32"/>
        </w:rPr>
        <w:t>LW1210 - Labour and Employment Law</w:t>
      </w:r>
    </w:p>
    <w:p w:rsidR="00A4055A" w:rsidRDefault="00A4055A" w:rsidP="00A4055A">
      <w:pPr>
        <w:pStyle w:val="NoSpacing"/>
        <w:pBdr>
          <w:bottom w:val="single" w:sz="12" w:space="1" w:color="auto"/>
        </w:pBdr>
      </w:pPr>
      <w:r>
        <w:t>With Paul Tilley</w:t>
      </w:r>
    </w:p>
    <w:p w:rsidR="00A4055A" w:rsidRDefault="00A4055A" w:rsidP="00454772"/>
    <w:p w:rsidR="00454772" w:rsidRDefault="00454772" w:rsidP="00454772">
      <w:r>
        <w:t>COURSE DESCRIPTION:</w:t>
      </w:r>
    </w:p>
    <w:p w:rsidR="00454772" w:rsidRDefault="00454772" w:rsidP="00454772">
      <w:r>
        <w:t>This course will examine the ever changing subordinate legislation, statute and common law in Canada that deals with union-management relations and interactions, as well as the relations and interactions between individual (non-unionized) employees and their employers. The course is designed to provide students with a current overview of the Canadian system of labour and employment law. The student will explore employment law; labour law; and statute/subordinate legislation for labour and employment law. Students will have the opportunity to apply and research various employment and labour law legislation and cases.</w:t>
      </w:r>
    </w:p>
    <w:p w:rsidR="00454772" w:rsidRDefault="00454772" w:rsidP="00454772">
      <w:r>
        <w:t>PREREQUISITES: HN1100 – Industrial Relations</w:t>
      </w:r>
    </w:p>
    <w:p w:rsidR="00454772" w:rsidRDefault="00454772" w:rsidP="00454772">
      <w:r>
        <w:t>HN1240 – Human Resource Management II</w:t>
      </w:r>
    </w:p>
    <w:p w:rsidR="00454772" w:rsidRDefault="00454772" w:rsidP="00454772">
      <w:r>
        <w:t>CO-REQUISITES: None</w:t>
      </w:r>
    </w:p>
    <w:p w:rsidR="00454772" w:rsidRDefault="00454772" w:rsidP="00454772">
      <w:r>
        <w:t>CREDIT VALUE: Four (4)</w:t>
      </w:r>
    </w:p>
    <w:p w:rsidR="00454772" w:rsidRDefault="00454772" w:rsidP="00454772">
      <w:r>
        <w:t>COURSE HOURS PER WEEK: Four (4)</w:t>
      </w:r>
    </w:p>
    <w:p w:rsidR="00454772" w:rsidRDefault="00454772" w:rsidP="00454772">
      <w:r>
        <w:t>LAB HOURS PER WEEK: One (1)</w:t>
      </w:r>
    </w:p>
    <w:p w:rsidR="00454772" w:rsidRDefault="00454772" w:rsidP="00454772">
      <w:r>
        <w:t>SUGGESTED TEXT:</w:t>
      </w:r>
    </w:p>
    <w:p w:rsidR="00454772" w:rsidRDefault="00454772" w:rsidP="00454772">
      <w:r>
        <w:t>Carter, D.D., England, G., Etherington, B., and Trudeau, G. (2001). Labour law in Canada (5th</w:t>
      </w:r>
    </w:p>
    <w:p w:rsidR="00454772" w:rsidRDefault="00454772" w:rsidP="00454772">
      <w:r>
        <w:t>ed.). The Hague: Kluwer Law International (Butterworths). ISBN-10: 0433430125 or</w:t>
      </w:r>
    </w:p>
    <w:p w:rsidR="00454772" w:rsidRDefault="00454772" w:rsidP="00454772">
      <w:r>
        <w:t>9041117504</w:t>
      </w:r>
    </w:p>
    <w:p w:rsidR="00454772" w:rsidRDefault="00454772" w:rsidP="00454772">
      <w:r>
        <w:t>Or:</w:t>
      </w:r>
    </w:p>
    <w:p w:rsidR="00454772" w:rsidRDefault="00454772" w:rsidP="00454772">
      <w:r>
        <w:t>Filsinger, K. (2009). Employment law for business and human resources professionals (2nd ed.).</w:t>
      </w:r>
    </w:p>
    <w:p w:rsidR="00454772" w:rsidRDefault="00454772" w:rsidP="00454772">
      <w:r>
        <w:t>Toronto ON: Emond Montgomery Publications. ISBN-13: 9781552393536</w:t>
      </w:r>
    </w:p>
    <w:p w:rsidR="00454772" w:rsidRDefault="00454772" w:rsidP="00454772">
      <w:r>
        <w:t>Plus:</w:t>
      </w:r>
    </w:p>
    <w:p w:rsidR="00454772" w:rsidRDefault="00454772" w:rsidP="00454772">
      <w:r>
        <w:t>Canada Labour Code (R.S., 1985, c. L.-2) Parts I &amp; III</w:t>
      </w:r>
    </w:p>
    <w:p w:rsidR="00454772" w:rsidRDefault="00595F78" w:rsidP="00454772">
      <w:hyperlink r:id="rId7" w:history="1">
        <w:r w:rsidR="00454772" w:rsidRPr="003E2758">
          <w:rPr>
            <w:rStyle w:val="Hyperlink"/>
          </w:rPr>
          <w:t>http://laws.justice.gc.ca/en/showdoc/cs/L-2///en?page=1</w:t>
        </w:r>
      </w:hyperlink>
    </w:p>
    <w:p w:rsidR="00454772" w:rsidRDefault="00595F78" w:rsidP="00454772">
      <w:hyperlink r:id="rId8" w:history="1">
        <w:r w:rsidR="00454772" w:rsidRPr="003E2758">
          <w:rPr>
            <w:rStyle w:val="Hyperlink"/>
          </w:rPr>
          <w:t>http://laws.justice.gc.ca/en/L-2</w:t>
        </w:r>
      </w:hyperlink>
    </w:p>
    <w:p w:rsidR="00454772" w:rsidRDefault="00454772" w:rsidP="00454772">
      <w:r>
        <w:t>The Labour Relations Act of Newfoundland and Labrador. RSNL 1990 CHAPTER L-1-</w:t>
      </w:r>
    </w:p>
    <w:p w:rsidR="00454772" w:rsidRDefault="00454772" w:rsidP="00454772">
      <w:r>
        <w:t xml:space="preserve">LABOUR RELATIONS ACT. </w:t>
      </w:r>
      <w:hyperlink r:id="rId9" w:history="1">
        <w:r w:rsidRPr="003E2758">
          <w:rPr>
            <w:rStyle w:val="Hyperlink"/>
          </w:rPr>
          <w:t>http://www.assembly.nl.ca/legislation/sr/statutes/l02.htm</w:t>
        </w:r>
      </w:hyperlink>
    </w:p>
    <w:p w:rsidR="00454772" w:rsidRDefault="00454772" w:rsidP="00454772">
      <w:r>
        <w:t>The Labour Standards Act of Newfoundland and Labrador. RSNL1990 CHAPTER L-2 -</w:t>
      </w:r>
    </w:p>
    <w:p w:rsidR="00454772" w:rsidRDefault="00454772" w:rsidP="00454772">
      <w:r>
        <w:lastRenderedPageBreak/>
        <w:t>LABOUR STANDARDS</w:t>
      </w:r>
    </w:p>
    <w:p w:rsidR="00454772" w:rsidRDefault="00454772" w:rsidP="00454772">
      <w:r>
        <w:t xml:space="preserve">ACT.  </w:t>
      </w:r>
      <w:hyperlink r:id="rId10" w:history="1">
        <w:r w:rsidRPr="003E2758">
          <w:rPr>
            <w:rStyle w:val="Hyperlink"/>
          </w:rPr>
          <w:t>http://www.assembly.nl.ca/legislation/sr/statutes/l02.htm</w:t>
        </w:r>
      </w:hyperlink>
    </w:p>
    <w:p w:rsidR="00454772" w:rsidRDefault="00454772" w:rsidP="00454772"/>
    <w:p w:rsidR="00454772" w:rsidRPr="00D824FB" w:rsidRDefault="00454772" w:rsidP="00454772">
      <w:pPr>
        <w:rPr>
          <w:b/>
        </w:rPr>
      </w:pPr>
      <w:r w:rsidRPr="00D824FB">
        <w:rPr>
          <w:b/>
        </w:rPr>
        <w:t>COURSE OUTCOMES</w:t>
      </w:r>
    </w:p>
    <w:p w:rsidR="00454772" w:rsidRPr="00454772" w:rsidRDefault="00454772" w:rsidP="00454772">
      <w:pPr>
        <w:rPr>
          <w:b/>
        </w:rPr>
      </w:pPr>
      <w:r w:rsidRPr="00454772">
        <w:rPr>
          <w:b/>
        </w:rPr>
        <w:t>Upon successful completion of the course the student will be able to:</w:t>
      </w:r>
    </w:p>
    <w:p w:rsidR="00454772" w:rsidRDefault="00454772" w:rsidP="00454772">
      <w:r>
        <w:t>1. Describe the Canadian system of labour and employment law</w:t>
      </w:r>
    </w:p>
    <w:p w:rsidR="00454772" w:rsidRDefault="00454772" w:rsidP="00454772">
      <w:r>
        <w:t>2. Discuss labour and employment law and examine how the legislation and case law impacts human resource management practice</w:t>
      </w:r>
    </w:p>
    <w:p w:rsidR="00454772" w:rsidRDefault="00454772" w:rsidP="00454772">
      <w:r>
        <w:t>3. Interpret key sections of Newfoundland and Labrador Labour Relations Act and Regulations, Newfoundland and Labrador Labour Standards Act and Regulations, and the Canadian Labour Code Parts I and III</w:t>
      </w:r>
    </w:p>
    <w:p w:rsidR="00454772" w:rsidRDefault="00454772" w:rsidP="00454772">
      <w:r>
        <w:t>4. Research and examine various labour and employment decisions and/or topics</w:t>
      </w:r>
    </w:p>
    <w:p w:rsidR="00454772" w:rsidRDefault="00454772" w:rsidP="00454772">
      <w:r>
        <w:t>5. Apply various labour and employment practices in compliance with the governing legislation</w:t>
      </w:r>
    </w:p>
    <w:p w:rsidR="00454772" w:rsidRPr="00454772" w:rsidRDefault="00454772" w:rsidP="00454772">
      <w:pPr>
        <w:rPr>
          <w:b/>
        </w:rPr>
      </w:pPr>
      <w:r w:rsidRPr="00454772">
        <w:rPr>
          <w:b/>
        </w:rPr>
        <w:t>MAJOR TOPICS:</w:t>
      </w:r>
    </w:p>
    <w:p w:rsidR="00454772" w:rsidRDefault="00454772" w:rsidP="00454772">
      <w:r>
        <w:t>1.0 The Canadian System of Labour and Employment Law</w:t>
      </w:r>
    </w:p>
    <w:p w:rsidR="00454772" w:rsidRDefault="00454772" w:rsidP="00454772">
      <w:r>
        <w:t>2.0 Employment Law</w:t>
      </w:r>
    </w:p>
    <w:p w:rsidR="00454772" w:rsidRDefault="00454772" w:rsidP="00454772">
      <w:r>
        <w:t>3.0 Labour Law</w:t>
      </w:r>
    </w:p>
    <w:p w:rsidR="00454772" w:rsidRDefault="00454772" w:rsidP="00454772">
      <w:r>
        <w:t>4.0 Statute and Subordinate Legislation for Labour and Employment Law</w:t>
      </w: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Default="00CB0C8A" w:rsidP="00CB0C8A">
      <w:pPr>
        <w:rPr>
          <w:b/>
        </w:rPr>
      </w:pPr>
    </w:p>
    <w:p w:rsidR="00CB0C8A" w:rsidRPr="00CB0C8A" w:rsidRDefault="00CB0C8A" w:rsidP="00CB0C8A">
      <w:pPr>
        <w:rPr>
          <w:b/>
        </w:rPr>
      </w:pPr>
      <w:r w:rsidRPr="00CB0C8A">
        <w:rPr>
          <w:b/>
        </w:rPr>
        <w:t>1.0 The Canadian System of Labour and Employment Law</w:t>
      </w:r>
    </w:p>
    <w:p w:rsidR="00CB0C8A" w:rsidRPr="00CB0C8A" w:rsidRDefault="00CB0C8A" w:rsidP="00CB0C8A">
      <w:r w:rsidRPr="00CB0C8A">
        <w:t>1.1 Differentiate between labour and employment law</w:t>
      </w:r>
    </w:p>
    <w:p w:rsidR="00CB0C8A" w:rsidRPr="00CB0C8A" w:rsidRDefault="00CB0C8A" w:rsidP="00CB0C8A">
      <w:r w:rsidRPr="00CB0C8A">
        <w:t>1.2 Explain the legislative powers of the federal and provincial governments</w:t>
      </w:r>
    </w:p>
    <w:p w:rsidR="00CB0C8A" w:rsidRPr="00CB0C8A" w:rsidRDefault="00CB0C8A" w:rsidP="00CB0C8A">
      <w:r w:rsidRPr="00CB0C8A">
        <w:t>1.3 Describe the constitutional limits to legislative powers</w:t>
      </w:r>
    </w:p>
    <w:p w:rsidR="00CB0C8A" w:rsidRPr="00CB0C8A" w:rsidRDefault="00CB0C8A" w:rsidP="00CB0C8A">
      <w:r w:rsidRPr="00CB0C8A">
        <w:t>1.4 Describe the court system in Canada</w:t>
      </w:r>
    </w:p>
    <w:p w:rsidR="00CB0C8A" w:rsidRPr="00CB0C8A" w:rsidRDefault="00CB0C8A" w:rsidP="00CB0C8A">
      <w:r w:rsidRPr="00CB0C8A">
        <w:t>1.5 Explain how the constitution, including the Charter of Rights and Freedoms,</w:t>
      </w:r>
      <w:r>
        <w:t xml:space="preserve"> </w:t>
      </w:r>
      <w:r w:rsidRPr="00CB0C8A">
        <w:t>affects labour and employment law</w:t>
      </w:r>
    </w:p>
    <w:p w:rsidR="00CB0C8A" w:rsidRPr="00CB0C8A" w:rsidRDefault="00CB0C8A" w:rsidP="00CB0C8A">
      <w:r w:rsidRPr="00CB0C8A">
        <w:t>1.5.1 Describe how courts interpret constitutional law</w:t>
      </w:r>
    </w:p>
    <w:p w:rsidR="00CB0C8A" w:rsidRPr="00CB0C8A" w:rsidRDefault="00CB0C8A" w:rsidP="00CB0C8A">
      <w:r w:rsidRPr="00CB0C8A">
        <w:t>1.5.2 Explain the dialogue between the courts and the legislative branches of the</w:t>
      </w:r>
    </w:p>
    <w:p w:rsidR="00CB0C8A" w:rsidRPr="00CB0C8A" w:rsidRDefault="00CB0C8A" w:rsidP="00CB0C8A">
      <w:r w:rsidRPr="00CB0C8A">
        <w:t>Canadian government</w:t>
      </w:r>
    </w:p>
    <w:p w:rsidR="00CB0C8A" w:rsidRPr="00CB0C8A" w:rsidRDefault="00CB0C8A" w:rsidP="00CB0C8A">
      <w:r w:rsidRPr="00CB0C8A">
        <w:t>1.5.3 Explain how precedents affect HR decision making</w:t>
      </w:r>
    </w:p>
    <w:p w:rsidR="00CB0C8A" w:rsidRPr="00CB0C8A" w:rsidRDefault="00CB0C8A" w:rsidP="00CB0C8A">
      <w:r w:rsidRPr="00CB0C8A">
        <w:t>1.5.4 Review the development of common law</w:t>
      </w:r>
    </w:p>
    <w:p w:rsidR="00CB0C8A" w:rsidRPr="00CB0C8A" w:rsidRDefault="00CB0C8A" w:rsidP="00CB0C8A">
      <w:r w:rsidRPr="00CB0C8A">
        <w:t>1.6 Explain the creation and empowerment of quasi-judicial bodies that administer</w:t>
      </w:r>
      <w:r>
        <w:t xml:space="preserve"> </w:t>
      </w:r>
      <w:bookmarkStart w:id="0" w:name="_GoBack"/>
      <w:bookmarkEnd w:id="0"/>
      <w:r w:rsidRPr="00CB0C8A">
        <w:t>labour and employment law</w:t>
      </w:r>
    </w:p>
    <w:p w:rsidR="00CB0C8A" w:rsidRPr="00CB0C8A" w:rsidRDefault="00CB0C8A" w:rsidP="00CB0C8A">
      <w:r w:rsidRPr="00CB0C8A">
        <w:t>1.7 Describe the various sources of labour and employment law</w:t>
      </w:r>
    </w:p>
    <w:p w:rsidR="00CB0C8A" w:rsidRPr="00CB0C8A" w:rsidRDefault="00CB0C8A" w:rsidP="00CB0C8A">
      <w:r w:rsidRPr="00CB0C8A">
        <w:t>1.8 Describe the role of government in the formation and administration of labour and</w:t>
      </w:r>
    </w:p>
    <w:p w:rsidR="00CB0C8A" w:rsidRPr="00CB0C8A" w:rsidRDefault="00CB0C8A" w:rsidP="00CB0C8A">
      <w:r w:rsidRPr="00CB0C8A">
        <w:t>employment law</w:t>
      </w:r>
    </w:p>
    <w:p w:rsidR="00CB0C8A" w:rsidRPr="00CB0C8A" w:rsidRDefault="00CB0C8A" w:rsidP="00CB0C8A">
      <w:pPr>
        <w:rPr>
          <w:b/>
        </w:rPr>
      </w:pPr>
      <w:r w:rsidRPr="00CB0C8A">
        <w:rPr>
          <w:b/>
        </w:rPr>
        <w:t>2.0 Employment Law</w:t>
      </w:r>
    </w:p>
    <w:p w:rsidR="00CB0C8A" w:rsidRPr="00CB0C8A" w:rsidRDefault="00CB0C8A" w:rsidP="00CB0C8A">
      <w:r w:rsidRPr="00CB0C8A">
        <w:t>2.1 Discuss the applicability of common law to the employment relationship</w:t>
      </w:r>
    </w:p>
    <w:p w:rsidR="00CB0C8A" w:rsidRPr="00CB0C8A" w:rsidRDefault="00CB0C8A" w:rsidP="00CB0C8A">
      <w:r w:rsidRPr="00CB0C8A">
        <w:t>2.1.1 Identify employees to whom common law does not apply© College of the North Atlantic LW1210 Page 4 of 8</w:t>
      </w:r>
    </w:p>
    <w:p w:rsidR="00CB0C8A" w:rsidRPr="00CB0C8A" w:rsidRDefault="00CB0C8A" w:rsidP="00CB0C8A">
      <w:r w:rsidRPr="00CB0C8A">
        <w:t>2.1.2 Describe those types of employment relationships that have to be given special status under common law and statute law</w:t>
      </w:r>
    </w:p>
    <w:p w:rsidR="00CB0C8A" w:rsidRPr="00CB0C8A" w:rsidRDefault="00CB0C8A" w:rsidP="00CB0C8A">
      <w:r w:rsidRPr="00CB0C8A">
        <w:t>2.1.2.1 Describe the dependent and independent contractor tests</w:t>
      </w:r>
    </w:p>
    <w:p w:rsidR="00CB0C8A" w:rsidRPr="00CB0C8A" w:rsidRDefault="00CB0C8A" w:rsidP="00CB0C8A">
      <w:r w:rsidRPr="00CB0C8A">
        <w:t>2.1.3 Explain how the courts determine who is and who is not an employee</w:t>
      </w:r>
    </w:p>
    <w:p w:rsidR="00CB0C8A" w:rsidRPr="00CB0C8A" w:rsidRDefault="00CB0C8A" w:rsidP="00CB0C8A">
      <w:r w:rsidRPr="00CB0C8A">
        <w:t>2.1.4 Distinguish between contract of service and contract for service</w:t>
      </w:r>
    </w:p>
    <w:p w:rsidR="00CB0C8A" w:rsidRPr="00CB0C8A" w:rsidRDefault="00CB0C8A" w:rsidP="00CB0C8A">
      <w:r w:rsidRPr="00CB0C8A">
        <w:t>2.1.5 Discuss the legal status of probationary employees</w:t>
      </w:r>
    </w:p>
    <w:p w:rsidR="00CB0C8A" w:rsidRPr="00CB0C8A" w:rsidRDefault="00CB0C8A" w:rsidP="00CB0C8A">
      <w:r w:rsidRPr="00CB0C8A">
        <w:t>2.1.6 Define minimum standards legislation</w:t>
      </w:r>
    </w:p>
    <w:p w:rsidR="00CB0C8A" w:rsidRPr="00CB0C8A" w:rsidRDefault="00CB0C8A" w:rsidP="00CB0C8A">
      <w:r w:rsidRPr="00CB0C8A">
        <w:t>2.1.7 Describe the statutory limitations on the employment of minors</w:t>
      </w:r>
    </w:p>
    <w:p w:rsidR="00CB0C8A" w:rsidRPr="00CB0C8A" w:rsidRDefault="00CB0C8A" w:rsidP="00CB0C8A">
      <w:r w:rsidRPr="00CB0C8A">
        <w:t>2.1.8 Describe the special employment laws dealing with foreign nationals working in Canada</w:t>
      </w:r>
    </w:p>
    <w:p w:rsidR="00CB0C8A" w:rsidRPr="00CB0C8A" w:rsidRDefault="00CB0C8A" w:rsidP="00CB0C8A">
      <w:r w:rsidRPr="00CB0C8A">
        <w:t>2.2 Define and explain issue estoppel</w:t>
      </w:r>
    </w:p>
    <w:p w:rsidR="00CB0C8A" w:rsidRPr="00CB0C8A" w:rsidRDefault="00CB0C8A" w:rsidP="00CB0C8A">
      <w:r w:rsidRPr="00CB0C8A">
        <w:t>2.3 Describe employment contracts</w:t>
      </w:r>
    </w:p>
    <w:p w:rsidR="00CB0C8A" w:rsidRPr="00CB0C8A" w:rsidRDefault="00CB0C8A" w:rsidP="00CB0C8A">
      <w:r w:rsidRPr="00CB0C8A">
        <w:t>2.3.1 Define contract of employment</w:t>
      </w:r>
    </w:p>
    <w:p w:rsidR="00CB0C8A" w:rsidRPr="00CB0C8A" w:rsidRDefault="00CB0C8A" w:rsidP="00CB0C8A">
      <w:r w:rsidRPr="00CB0C8A">
        <w:t>2.3.2 Describe the requirements of writing in employment contracts</w:t>
      </w:r>
    </w:p>
    <w:p w:rsidR="00CB0C8A" w:rsidRPr="00CB0C8A" w:rsidRDefault="00CB0C8A" w:rsidP="00CB0C8A">
      <w:r w:rsidRPr="00CB0C8A">
        <w:t>2.3.3 Explain the purpose of employment contracts</w:t>
      </w:r>
    </w:p>
    <w:p w:rsidR="00CB0C8A" w:rsidRPr="00CB0C8A" w:rsidRDefault="00CB0C8A" w:rsidP="00CB0C8A">
      <w:r w:rsidRPr="00CB0C8A">
        <w:t>2.3.4 Describe the statutory requirement for fairness in employment contracts under human rights codes and acts</w:t>
      </w:r>
    </w:p>
    <w:p w:rsidR="00CB0C8A" w:rsidRPr="00CB0C8A" w:rsidRDefault="00CB0C8A" w:rsidP="00CB0C8A">
      <w:r w:rsidRPr="00CB0C8A">
        <w:t>2.3.5 Explain negligent hiring</w:t>
      </w:r>
    </w:p>
    <w:p w:rsidR="00CB0C8A" w:rsidRPr="00CB0C8A" w:rsidRDefault="00CB0C8A" w:rsidP="00CB0C8A">
      <w:r w:rsidRPr="00CB0C8A">
        <w:t>2.3.6 Describe the source/roots of the rights and duties of the parties to employment contracts/relationships</w:t>
      </w:r>
    </w:p>
    <w:p w:rsidR="00CB0C8A" w:rsidRPr="00CB0C8A" w:rsidRDefault="00CB0C8A" w:rsidP="00CB0C8A">
      <w:r w:rsidRPr="00CB0C8A">
        <w:t>2.3.7 Explain the concept of explicit, implicit and statutory terms of an employment contract</w:t>
      </w:r>
    </w:p>
    <w:p w:rsidR="00CB0C8A" w:rsidRPr="00CB0C8A" w:rsidRDefault="00CB0C8A" w:rsidP="00CB0C8A">
      <w:r w:rsidRPr="00CB0C8A">
        <w:t>2.3.8 Explain the effect of the sale of a business on an employment contract</w:t>
      </w:r>
    </w:p>
    <w:p w:rsidR="00CB0C8A" w:rsidRPr="00CB0C8A" w:rsidRDefault="00CB0C8A" w:rsidP="00CB0C8A">
      <w:r w:rsidRPr="00CB0C8A">
        <w:t>2.4 Describe employment equity requirements in Canada</w:t>
      </w:r>
    </w:p>
    <w:p w:rsidR="00CB0C8A" w:rsidRPr="00CB0C8A" w:rsidRDefault="00CB0C8A" w:rsidP="00CB0C8A">
      <w:r w:rsidRPr="00CB0C8A">
        <w:t>2.5 Explain pay equity</w:t>
      </w:r>
    </w:p>
    <w:p w:rsidR="00CB0C8A" w:rsidRPr="00CB0C8A" w:rsidRDefault="00CB0C8A" w:rsidP="00CB0C8A">
      <w:r w:rsidRPr="00CB0C8A">
        <w:t>2.5.1 Explain the mechanism of remedy for complaints of pay inequity</w:t>
      </w:r>
    </w:p>
    <w:p w:rsidR="00CB0C8A" w:rsidRPr="00CB0C8A" w:rsidRDefault="00CB0C8A" w:rsidP="00CB0C8A">
      <w:r w:rsidRPr="00CB0C8A">
        <w:t>2.6 Discuss the duties, and obligations of the employer</w:t>
      </w:r>
    </w:p>
    <w:p w:rsidR="00CB0C8A" w:rsidRPr="00CB0C8A" w:rsidRDefault="00CB0C8A" w:rsidP="00CB0C8A">
      <w:r w:rsidRPr="00CB0C8A">
        <w:t>2.6.1 Explain the duty of pay remuneration</w:t>
      </w:r>
    </w:p>
    <w:p w:rsidR="00CB0C8A" w:rsidRPr="00CB0C8A" w:rsidRDefault="00CB0C8A" w:rsidP="00CB0C8A">
      <w:r w:rsidRPr="00CB0C8A">
        <w:t>2.6.1.1 Explain the principle of quantum meruit</w:t>
      </w:r>
    </w:p>
    <w:p w:rsidR="00CB0C8A" w:rsidRPr="00CB0C8A" w:rsidRDefault="00CB0C8A" w:rsidP="00CB0C8A">
      <w:r w:rsidRPr="00CB0C8A">
        <w:t>2.6.1.2 Explain how quantum meruit is determined when pay is due</w:t>
      </w:r>
    </w:p>
    <w:p w:rsidR="00CB0C8A" w:rsidRPr="00CB0C8A" w:rsidRDefault="00CB0C8A" w:rsidP="00CB0C8A">
      <w:r w:rsidRPr="00CB0C8A">
        <w:t>2.6.1.3 Describe the effects of illness on pay</w:t>
      </w:r>
    </w:p>
    <w:p w:rsidR="00CB0C8A" w:rsidRPr="00CB0C8A" w:rsidRDefault="00CB0C8A" w:rsidP="00CB0C8A">
      <w:r w:rsidRPr="00CB0C8A">
        <w:t>2.6.1.4 Describe when illness becomes grounds to terminate the employment contract due to frustration</w:t>
      </w:r>
    </w:p>
    <w:p w:rsidR="00CB0C8A" w:rsidRPr="00CB0C8A" w:rsidRDefault="00CB0C8A" w:rsidP="00CB0C8A">
      <w:r w:rsidRPr="00CB0C8A">
        <w:t>2.6.2 Describe the forms of remuneration</w:t>
      </w:r>
    </w:p>
    <w:p w:rsidR="00CB0C8A" w:rsidRPr="00CB0C8A" w:rsidRDefault="00CB0C8A" w:rsidP="00CB0C8A">
      <w:r w:rsidRPr="00CB0C8A">
        <w:t>2.6.2.1 Explain the statutory requirements for remuneration</w:t>
      </w:r>
    </w:p>
    <w:p w:rsidR="00CB0C8A" w:rsidRPr="00CB0C8A" w:rsidRDefault="00CB0C8A" w:rsidP="00CB0C8A">
      <w:r w:rsidRPr="00CB0C8A">
        <w:t>2.6.2.2 Describe the impact of pay equity statutes</w:t>
      </w:r>
    </w:p>
    <w:p w:rsidR="00CB0C8A" w:rsidRPr="00CB0C8A" w:rsidRDefault="00CB0C8A" w:rsidP="00CB0C8A">
      <w:r w:rsidRPr="00CB0C8A">
        <w:t>2.6.2.3 Discuss the variation in remuneration across jurisdictions for part time workers</w:t>
      </w:r>
    </w:p>
    <w:p w:rsidR="00CB0C8A" w:rsidRPr="00CB0C8A" w:rsidRDefault="00CB0C8A" w:rsidP="00CB0C8A">
      <w:r w:rsidRPr="00CB0C8A">
        <w:t>2.6.3 Explain the employer’s duty to provide work</w:t>
      </w:r>
    </w:p>
    <w:p w:rsidR="00CB0C8A" w:rsidRPr="00CB0C8A" w:rsidRDefault="00CB0C8A" w:rsidP="00CB0C8A">
      <w:r w:rsidRPr="00CB0C8A">
        <w:t>2.6.4 Discuss the employer’s responsibility for employee conduct© College of the North Atlantic LW1210 Page 5 of 8</w:t>
      </w:r>
    </w:p>
    <w:p w:rsidR="00CB0C8A" w:rsidRPr="00CB0C8A" w:rsidRDefault="00CB0C8A" w:rsidP="00CB0C8A">
      <w:r w:rsidRPr="00CB0C8A">
        <w:t>2.6.4.1 Explain the theory of vicarious liability</w:t>
      </w:r>
    </w:p>
    <w:p w:rsidR="00CB0C8A" w:rsidRPr="00CB0C8A" w:rsidRDefault="00CB0C8A" w:rsidP="00CB0C8A">
      <w:r w:rsidRPr="00CB0C8A">
        <w:t>2.6.5 Explain the employer’s duty to provide a safe workplace</w:t>
      </w:r>
    </w:p>
    <w:p w:rsidR="00CB0C8A" w:rsidRPr="00CB0C8A" w:rsidRDefault="00CB0C8A" w:rsidP="00CB0C8A">
      <w:r w:rsidRPr="00CB0C8A">
        <w:t>2.7 Explain the duties and obligations of employees</w:t>
      </w:r>
    </w:p>
    <w:p w:rsidR="00CB0C8A" w:rsidRPr="00CB0C8A" w:rsidRDefault="00CB0C8A" w:rsidP="00CB0C8A">
      <w:r w:rsidRPr="00CB0C8A">
        <w:t>2.7.1 Explain how the duties and obligations of the employee may be entered into in an employment contract</w:t>
      </w:r>
    </w:p>
    <w:p w:rsidR="00CB0C8A" w:rsidRPr="00CB0C8A" w:rsidRDefault="00CB0C8A" w:rsidP="00CB0C8A">
      <w:r w:rsidRPr="00CB0C8A">
        <w:t>2.7.2 Explain and discuss the duty of fidelity, the duty to obey, the duty of skill and care, and the fiduciary duty</w:t>
      </w:r>
    </w:p>
    <w:p w:rsidR="00CB0C8A" w:rsidRPr="00CB0C8A" w:rsidRDefault="00CB0C8A" w:rsidP="00CB0C8A">
      <w:r w:rsidRPr="00CB0C8A">
        <w:t>2.7.3 Discuss restrictive covenants</w:t>
      </w:r>
    </w:p>
    <w:p w:rsidR="00CB0C8A" w:rsidRPr="00CB0C8A" w:rsidRDefault="00CB0C8A" w:rsidP="00CB0C8A">
      <w:r w:rsidRPr="00CB0C8A">
        <w:t>2.8 Discuss termination of the employment contract</w:t>
      </w:r>
    </w:p>
    <w:p w:rsidR="00CB0C8A" w:rsidRPr="00CB0C8A" w:rsidRDefault="00CB0C8A" w:rsidP="00CB0C8A">
      <w:r w:rsidRPr="00CB0C8A">
        <w:t>2.8.1 Explain a repudiatory breech</w:t>
      </w:r>
    </w:p>
    <w:p w:rsidR="00CB0C8A" w:rsidRPr="00CB0C8A" w:rsidRDefault="00CB0C8A" w:rsidP="00CB0C8A">
      <w:r w:rsidRPr="00CB0C8A">
        <w:t>2.8.2 Explain expiry as a specific term</w:t>
      </w:r>
    </w:p>
    <w:p w:rsidR="00CB0C8A" w:rsidRPr="00CB0C8A" w:rsidRDefault="00CB0C8A" w:rsidP="00CB0C8A">
      <w:r w:rsidRPr="00CB0C8A">
        <w:t>2.8.3 Discuss performance standards</w:t>
      </w:r>
    </w:p>
    <w:p w:rsidR="00CB0C8A" w:rsidRPr="00CB0C8A" w:rsidRDefault="00CB0C8A" w:rsidP="00CB0C8A">
      <w:r w:rsidRPr="00CB0C8A">
        <w:t>2.8.4 Explain termination due to frustration</w:t>
      </w:r>
    </w:p>
    <w:p w:rsidR="00CB0C8A" w:rsidRPr="00CB0C8A" w:rsidRDefault="00CB0C8A" w:rsidP="00CB0C8A">
      <w:r w:rsidRPr="00CB0C8A">
        <w:t>2.8.5 Describe the effect of death of a party on the employment contract</w:t>
      </w:r>
    </w:p>
    <w:p w:rsidR="00CB0C8A" w:rsidRPr="00CB0C8A" w:rsidRDefault="00CB0C8A" w:rsidP="00CB0C8A">
      <w:r w:rsidRPr="00CB0C8A">
        <w:t>2.8.6 Discuss termination through dissolution of a partnership</w:t>
      </w:r>
    </w:p>
    <w:p w:rsidR="00CB0C8A" w:rsidRPr="00CB0C8A" w:rsidRDefault="00CB0C8A" w:rsidP="00CB0C8A">
      <w:r w:rsidRPr="00CB0C8A">
        <w:t>2.8.7 Explain termination by notice</w:t>
      </w:r>
    </w:p>
    <w:p w:rsidR="00CB0C8A" w:rsidRPr="00CB0C8A" w:rsidRDefault="00CB0C8A" w:rsidP="00CB0C8A">
      <w:r w:rsidRPr="00CB0C8A">
        <w:t>2.8.7.1 Discuss the purpose of notice as stated by the courts</w:t>
      </w:r>
    </w:p>
    <w:p w:rsidR="00CB0C8A" w:rsidRPr="00CB0C8A" w:rsidRDefault="00CB0C8A" w:rsidP="00CB0C8A">
      <w:r w:rsidRPr="00CB0C8A">
        <w:t>2.8.7.2 Discuss group termination notice requirements under statute law</w:t>
      </w:r>
    </w:p>
    <w:p w:rsidR="00CB0C8A" w:rsidRPr="00CB0C8A" w:rsidRDefault="00CB0C8A" w:rsidP="00CB0C8A">
      <w:r w:rsidRPr="00CB0C8A">
        <w:t>2.8.7.3 Discuss the statutory requirements for severance pay</w:t>
      </w:r>
    </w:p>
    <w:p w:rsidR="00CB0C8A" w:rsidRPr="00CB0C8A" w:rsidRDefault="00CB0C8A" w:rsidP="00CB0C8A">
      <w:r w:rsidRPr="00CB0C8A">
        <w:t>2.8.8 Explain termination for cause</w:t>
      </w:r>
    </w:p>
    <w:p w:rsidR="00CB0C8A" w:rsidRPr="00CB0C8A" w:rsidRDefault="00CB0C8A" w:rsidP="00CB0C8A">
      <w:r w:rsidRPr="00CB0C8A">
        <w:t>2.8.8.1 List the main elements of just cause</w:t>
      </w:r>
    </w:p>
    <w:p w:rsidR="00CB0C8A" w:rsidRPr="00CB0C8A" w:rsidRDefault="00CB0C8A" w:rsidP="00CB0C8A">
      <w:r w:rsidRPr="00CB0C8A">
        <w:t>2.8.8.2 Explain the role of progressive discipline in termination for cause</w:t>
      </w:r>
    </w:p>
    <w:p w:rsidR="00CB0C8A" w:rsidRPr="00CB0C8A" w:rsidRDefault="00CB0C8A" w:rsidP="00CB0C8A">
      <w:r w:rsidRPr="00CB0C8A">
        <w:t>2.8.9 Discuss employer remedies for breach of employment contract</w:t>
      </w:r>
    </w:p>
    <w:p w:rsidR="00CB0C8A" w:rsidRPr="00CB0C8A" w:rsidRDefault="00CB0C8A" w:rsidP="00CB0C8A">
      <w:r w:rsidRPr="00CB0C8A">
        <w:t>2.8.9.1 Explain summary dismissal</w:t>
      </w:r>
    </w:p>
    <w:p w:rsidR="00CB0C8A" w:rsidRPr="00CB0C8A" w:rsidRDefault="00CB0C8A" w:rsidP="00CB0C8A">
      <w:r w:rsidRPr="00CB0C8A">
        <w:t>2.8.9.1.1 Describe wrongful resignation and the employer</w:t>
      </w:r>
    </w:p>
    <w:p w:rsidR="00CB0C8A" w:rsidRPr="00CB0C8A" w:rsidRDefault="00CB0C8A" w:rsidP="00CB0C8A">
      <w:r w:rsidRPr="00CB0C8A">
        <w:t>remedy for wrongful resignation</w:t>
      </w:r>
    </w:p>
    <w:p w:rsidR="00CB0C8A" w:rsidRPr="00CB0C8A" w:rsidRDefault="00CB0C8A" w:rsidP="00CB0C8A">
      <w:r w:rsidRPr="00CB0C8A">
        <w:t>2.8.9.2 Explain when and how an employer may seek damages</w:t>
      </w:r>
    </w:p>
    <w:p w:rsidR="00CB0C8A" w:rsidRPr="00CB0C8A" w:rsidRDefault="00CB0C8A" w:rsidP="00CB0C8A">
      <w:r w:rsidRPr="00CB0C8A">
        <w:t>2.8.9.3 Discuss injunction for specific performance</w:t>
      </w:r>
    </w:p>
    <w:p w:rsidR="00CB0C8A" w:rsidRPr="00CB0C8A" w:rsidRDefault="00CB0C8A" w:rsidP="00CB0C8A">
      <w:r w:rsidRPr="00CB0C8A">
        <w:t>2.8.10 Discuss employee remedy for breach of employment contract</w:t>
      </w:r>
    </w:p>
    <w:p w:rsidR="00CB0C8A" w:rsidRPr="00CB0C8A" w:rsidRDefault="00CB0C8A" w:rsidP="00CB0C8A">
      <w:r w:rsidRPr="00CB0C8A">
        <w:br w:type="page"/>
      </w:r>
    </w:p>
    <w:p w:rsidR="00CB0C8A" w:rsidRPr="00CB0C8A" w:rsidRDefault="00CB0C8A" w:rsidP="00CB0C8A">
      <w:r w:rsidRPr="00CB0C8A">
        <w:t>3.0 Labour Law</w:t>
      </w:r>
    </w:p>
    <w:p w:rsidR="00CB0C8A" w:rsidRPr="00CB0C8A" w:rsidRDefault="00CB0C8A" w:rsidP="00CB0C8A">
      <w:r w:rsidRPr="00CB0C8A">
        <w:t>3.1 Discuss labour union status</w:t>
      </w:r>
    </w:p>
    <w:p w:rsidR="00CB0C8A" w:rsidRPr="00CB0C8A" w:rsidRDefault="00CB0C8A" w:rsidP="00CB0C8A">
      <w:r w:rsidRPr="00CB0C8A">
        <w:t>3.1.1 Define labour union</w:t>
      </w:r>
    </w:p>
    <w:p w:rsidR="00CB0C8A" w:rsidRPr="00CB0C8A" w:rsidRDefault="00CB0C8A" w:rsidP="00CB0C8A">
      <w:r w:rsidRPr="00CB0C8A">
        <w:t>3.1.2 Describe the legal status of unions under common law and statute law</w:t>
      </w:r>
    </w:p>
    <w:p w:rsidR="00CB0C8A" w:rsidRPr="00CB0C8A" w:rsidRDefault="00CB0C8A" w:rsidP="00CB0C8A">
      <w:r w:rsidRPr="00CB0C8A">
        <w:t>3.1.3 Discuss the legal status and democratic rule in trade unions</w:t>
      </w:r>
    </w:p>
    <w:p w:rsidR="00CB0C8A" w:rsidRPr="00CB0C8A" w:rsidRDefault="00CB0C8A" w:rsidP="00CB0C8A">
      <w:r w:rsidRPr="00CB0C8A">
        <w:t>3.1.4 Explain the legal relationship between local and parent unions</w:t>
      </w:r>
    </w:p>
    <w:p w:rsidR="00CB0C8A" w:rsidRPr="00CB0C8A" w:rsidRDefault="00CB0C8A" w:rsidP="00CB0C8A">
      <w:r w:rsidRPr="00CB0C8A">
        <w:t>3.1.5 Explain the constitutional right of all persons in Canada to belong to a</w:t>
      </w:r>
    </w:p>
    <w:p w:rsidR="00CB0C8A" w:rsidRPr="00CB0C8A" w:rsidRDefault="00CB0C8A" w:rsidP="00CB0C8A">
      <w:r w:rsidRPr="00CB0C8A">
        <w:t>trade union and to participate in trade union activities© College of the North Atlantic LW1210 Page 6 of 8</w:t>
      </w:r>
    </w:p>
    <w:p w:rsidR="00CB0C8A" w:rsidRPr="00CB0C8A" w:rsidRDefault="00CB0C8A" w:rsidP="00CB0C8A">
      <w:r w:rsidRPr="00CB0C8A">
        <w:t>3.1.6 Discuss the right to remain in a trade union</w:t>
      </w:r>
    </w:p>
    <w:p w:rsidR="00CB0C8A" w:rsidRPr="00CB0C8A" w:rsidRDefault="00CB0C8A" w:rsidP="00CB0C8A">
      <w:r w:rsidRPr="00CB0C8A">
        <w:t>3.1.6.1 Describe the interpretation by the courts of the right to remain in</w:t>
      </w:r>
    </w:p>
    <w:p w:rsidR="00CB0C8A" w:rsidRPr="00CB0C8A" w:rsidRDefault="00CB0C8A" w:rsidP="00CB0C8A">
      <w:r w:rsidRPr="00CB0C8A">
        <w:t>a trade union</w:t>
      </w:r>
    </w:p>
    <w:p w:rsidR="00CB0C8A" w:rsidRPr="00CB0C8A" w:rsidRDefault="00CB0C8A" w:rsidP="00CB0C8A">
      <w:r w:rsidRPr="00CB0C8A">
        <w:t>3.1.6.2 Explain the requirement of good faith by the union and the</w:t>
      </w:r>
    </w:p>
    <w:p w:rsidR="00CB0C8A" w:rsidRPr="00CB0C8A" w:rsidRDefault="00CB0C8A" w:rsidP="00CB0C8A">
      <w:r w:rsidRPr="00CB0C8A">
        <w:t>requirement of due process</w:t>
      </w:r>
    </w:p>
    <w:p w:rsidR="00CB0C8A" w:rsidRPr="00CB0C8A" w:rsidRDefault="00CB0C8A" w:rsidP="00CB0C8A">
      <w:r w:rsidRPr="00CB0C8A">
        <w:t>3.2 Discuss the duty of a union to provide fair representation</w:t>
      </w:r>
    </w:p>
    <w:p w:rsidR="00CB0C8A" w:rsidRPr="00CB0C8A" w:rsidRDefault="00CB0C8A" w:rsidP="00CB0C8A">
      <w:r w:rsidRPr="00CB0C8A">
        <w:t>3.2.1 Explain the duty of a union to provide fair representation in negotiation of</w:t>
      </w:r>
    </w:p>
    <w:p w:rsidR="00CB0C8A" w:rsidRPr="00CB0C8A" w:rsidRDefault="00CB0C8A" w:rsidP="00CB0C8A">
      <w:r w:rsidRPr="00CB0C8A">
        <w:t>collective agreements and in the handling of grievances</w:t>
      </w:r>
    </w:p>
    <w:p w:rsidR="00CB0C8A" w:rsidRPr="00CB0C8A" w:rsidRDefault="00CB0C8A" w:rsidP="00CB0C8A">
      <w:r w:rsidRPr="00CB0C8A">
        <w:t>3.2.2 Describe the statutory requirement of fair representation</w:t>
      </w:r>
    </w:p>
    <w:p w:rsidR="00CB0C8A" w:rsidRPr="00CB0C8A" w:rsidRDefault="00CB0C8A" w:rsidP="00CB0C8A">
      <w:r w:rsidRPr="00CB0C8A">
        <w:t>3.2.2.1 Describe what labour boards consider when dealing with a</w:t>
      </w:r>
    </w:p>
    <w:p w:rsidR="00CB0C8A" w:rsidRPr="00CB0C8A" w:rsidRDefault="00CB0C8A" w:rsidP="00CB0C8A">
      <w:r w:rsidRPr="00CB0C8A">
        <w:t>complaint of failure to provide due and fair representation</w:t>
      </w:r>
    </w:p>
    <w:p w:rsidR="00CB0C8A" w:rsidRPr="00CB0C8A" w:rsidRDefault="00CB0C8A" w:rsidP="00CB0C8A">
      <w:r w:rsidRPr="00CB0C8A">
        <w:t>3.3 Discuss the right to organize a union</w:t>
      </w:r>
    </w:p>
    <w:p w:rsidR="00CB0C8A" w:rsidRPr="00CB0C8A" w:rsidRDefault="00CB0C8A" w:rsidP="00CB0C8A">
      <w:r w:rsidRPr="00CB0C8A">
        <w:t>3.3.1 Explain the legal protection of individual employees in organizing unions</w:t>
      </w:r>
    </w:p>
    <w:p w:rsidR="00CB0C8A" w:rsidRPr="00CB0C8A" w:rsidRDefault="00CB0C8A" w:rsidP="00CB0C8A">
      <w:r w:rsidRPr="00CB0C8A">
        <w:t>3.3.2 Explain the legal protection of unions in organizing the workplace</w:t>
      </w:r>
    </w:p>
    <w:p w:rsidR="00CB0C8A" w:rsidRPr="00CB0C8A" w:rsidRDefault="00CB0C8A" w:rsidP="00CB0C8A">
      <w:r w:rsidRPr="00CB0C8A">
        <w:t>3.3.3 Describe the employer’s legal rights in limiting access to information</w:t>
      </w:r>
    </w:p>
    <w:p w:rsidR="00CB0C8A" w:rsidRPr="00CB0C8A" w:rsidRDefault="00CB0C8A" w:rsidP="00CB0C8A">
      <w:r w:rsidRPr="00CB0C8A">
        <w:t>3.3.4 Discuss the reconciliation of the rights of employees, unions and</w:t>
      </w:r>
    </w:p>
    <w:p w:rsidR="00CB0C8A" w:rsidRPr="00CB0C8A" w:rsidRDefault="00CB0C8A" w:rsidP="00CB0C8A">
      <w:r w:rsidRPr="00CB0C8A">
        <w:t>employers in the administration of statute law</w:t>
      </w:r>
    </w:p>
    <w:p w:rsidR="00CB0C8A" w:rsidRPr="00CB0C8A" w:rsidRDefault="00CB0C8A" w:rsidP="00CB0C8A">
      <w:r w:rsidRPr="00CB0C8A">
        <w:t>3.3.5 Discuss remedies for violations of the parties’ right to organize</w:t>
      </w:r>
    </w:p>
    <w:p w:rsidR="00CB0C8A" w:rsidRPr="00CB0C8A" w:rsidRDefault="00CB0C8A" w:rsidP="00CB0C8A">
      <w:r w:rsidRPr="00CB0C8A">
        <w:t>3.3.6 Explain the legal recognition of collective bargaining rights</w:t>
      </w:r>
    </w:p>
    <w:p w:rsidR="00CB0C8A" w:rsidRPr="00CB0C8A" w:rsidRDefault="00CB0C8A" w:rsidP="00CB0C8A">
      <w:r w:rsidRPr="00CB0C8A">
        <w:t>3.3.6.1 Explain the administrative duties of labour boards</w:t>
      </w:r>
    </w:p>
    <w:p w:rsidR="00CB0C8A" w:rsidRPr="00CB0C8A" w:rsidRDefault="00CB0C8A" w:rsidP="00CB0C8A">
      <w:r w:rsidRPr="00CB0C8A">
        <w:t>3.3.6.2 Explain the requirements for certification</w:t>
      </w:r>
    </w:p>
    <w:p w:rsidR="00CB0C8A" w:rsidRPr="00CB0C8A" w:rsidRDefault="00CB0C8A" w:rsidP="00CB0C8A">
      <w:r w:rsidRPr="00CB0C8A">
        <w:t>3.3.6.3 Describe the certification process</w:t>
      </w:r>
    </w:p>
    <w:p w:rsidR="00CB0C8A" w:rsidRPr="00CB0C8A" w:rsidRDefault="00CB0C8A" w:rsidP="00CB0C8A">
      <w:r w:rsidRPr="00CB0C8A">
        <w:t>3.3.6.4 Describe categories of employees who are typically excluded</w:t>
      </w:r>
    </w:p>
    <w:p w:rsidR="00CB0C8A" w:rsidRPr="00CB0C8A" w:rsidRDefault="00CB0C8A" w:rsidP="00CB0C8A">
      <w:r w:rsidRPr="00CB0C8A">
        <w:t>from specific unions</w:t>
      </w:r>
    </w:p>
    <w:p w:rsidR="00CB0C8A" w:rsidRPr="00CB0C8A" w:rsidRDefault="00CB0C8A" w:rsidP="00CB0C8A">
      <w:r w:rsidRPr="00CB0C8A">
        <w:t>3.4 Discuss union bargaining rights</w:t>
      </w:r>
    </w:p>
    <w:p w:rsidR="00CB0C8A" w:rsidRPr="00CB0C8A" w:rsidRDefault="00CB0C8A" w:rsidP="00CB0C8A">
      <w:r w:rsidRPr="00CB0C8A">
        <w:t>3.4.1 Describe what constitutes a union</w:t>
      </w:r>
    </w:p>
    <w:p w:rsidR="00CB0C8A" w:rsidRPr="00CB0C8A" w:rsidRDefault="00CB0C8A" w:rsidP="00CB0C8A">
      <w:r w:rsidRPr="00CB0C8A">
        <w:t>3.4.2 Explain the collective bargaining purpose requirement to be considered a</w:t>
      </w:r>
    </w:p>
    <w:p w:rsidR="00CB0C8A" w:rsidRPr="00CB0C8A" w:rsidRDefault="00CB0C8A" w:rsidP="00CB0C8A">
      <w:r w:rsidRPr="00CB0C8A">
        <w:t>union</w:t>
      </w:r>
    </w:p>
    <w:p w:rsidR="00CB0C8A" w:rsidRPr="00CB0C8A" w:rsidRDefault="00CB0C8A" w:rsidP="00CB0C8A">
      <w:r w:rsidRPr="00CB0C8A">
        <w:t>3.4.3 Explain legitimate restrictions on memberships in unions</w:t>
      </w:r>
    </w:p>
    <w:p w:rsidR="00CB0C8A" w:rsidRPr="00CB0C8A" w:rsidRDefault="00CB0C8A" w:rsidP="00CB0C8A">
      <w:r w:rsidRPr="00CB0C8A">
        <w:t>3.4.4 Explain how unions may acquire bargaining agent status</w:t>
      </w:r>
    </w:p>
    <w:p w:rsidR="00CB0C8A" w:rsidRPr="00CB0C8A" w:rsidRDefault="00CB0C8A" w:rsidP="00CB0C8A">
      <w:r w:rsidRPr="00CB0C8A">
        <w:t>3.4.4.1 Describe the requirement of formality</w:t>
      </w:r>
    </w:p>
    <w:p w:rsidR="00CB0C8A" w:rsidRPr="00CB0C8A" w:rsidRDefault="00CB0C8A" w:rsidP="00CB0C8A">
      <w:r w:rsidRPr="00CB0C8A">
        <w:t>3.4.4.2 Explain the use of petitions in seeking bargaining agent status</w:t>
      </w:r>
    </w:p>
    <w:p w:rsidR="00CB0C8A" w:rsidRPr="00CB0C8A" w:rsidRDefault="00CB0C8A" w:rsidP="00CB0C8A">
      <w:r w:rsidRPr="00CB0C8A">
        <w:t>3.4.4.3 Review the legal requirements for certification votes</w:t>
      </w:r>
    </w:p>
    <w:p w:rsidR="00CB0C8A" w:rsidRPr="00CB0C8A" w:rsidRDefault="00CB0C8A" w:rsidP="00CB0C8A">
      <w:r w:rsidRPr="00CB0C8A">
        <w:t>3.4.4.4 Explain timeliness of an application for certification</w:t>
      </w:r>
    </w:p>
    <w:p w:rsidR="00CB0C8A" w:rsidRPr="00CB0C8A" w:rsidRDefault="00CB0C8A" w:rsidP="00CB0C8A">
      <w:r w:rsidRPr="00CB0C8A">
        <w:t>3.4.5 Explain how labour boards determine who the employer is</w:t>
      </w:r>
    </w:p>
    <w:p w:rsidR="00CB0C8A" w:rsidRPr="00CB0C8A" w:rsidRDefault="00CB0C8A" w:rsidP="00CB0C8A">
      <w:r w:rsidRPr="00CB0C8A">
        <w:t>3.4.5.1 Explain the effect of sale or transfer of a business on a</w:t>
      </w:r>
    </w:p>
    <w:p w:rsidR="00CB0C8A" w:rsidRPr="00CB0C8A" w:rsidRDefault="00CB0C8A" w:rsidP="00CB0C8A">
      <w:r w:rsidRPr="00CB0C8A">
        <w:t>bargaining unit</w:t>
      </w:r>
    </w:p>
    <w:p w:rsidR="00CB0C8A" w:rsidRPr="00CB0C8A" w:rsidRDefault="00CB0C8A" w:rsidP="00CB0C8A">
      <w:r w:rsidRPr="00CB0C8A">
        <w:t>3.4.5.2 Explain the status of multi-employer bargaining</w:t>
      </w:r>
    </w:p>
    <w:p w:rsidR="00CB0C8A" w:rsidRPr="00CB0C8A" w:rsidRDefault="00CB0C8A" w:rsidP="00CB0C8A">
      <w:r w:rsidRPr="00CB0C8A">
        <w:t>3.4.6 Discuss termination of bargaining rights of a bargaining agent</w:t>
      </w:r>
    </w:p>
    <w:p w:rsidR="00CB0C8A" w:rsidRPr="00CB0C8A" w:rsidRDefault="00CB0C8A" w:rsidP="00CB0C8A">
      <w:r w:rsidRPr="00CB0C8A">
        <w:t>3.4.6.1 Describe the transfer of bargaining rights to another bargaining</w:t>
      </w:r>
    </w:p>
    <w:p w:rsidR="00CB0C8A" w:rsidRPr="00CB0C8A" w:rsidRDefault="00CB0C8A" w:rsidP="00CB0C8A">
      <w:r w:rsidRPr="00CB0C8A">
        <w:t>agent© College of the North Atlantic LW1210 Page 7 of 8</w:t>
      </w:r>
    </w:p>
    <w:p w:rsidR="00CB0C8A" w:rsidRPr="00CB0C8A" w:rsidRDefault="00CB0C8A" w:rsidP="00CB0C8A">
      <w:r w:rsidRPr="00CB0C8A">
        <w:t>3.4.6.2 Explain decertification and abandonment</w:t>
      </w:r>
    </w:p>
    <w:p w:rsidR="00CB0C8A" w:rsidRPr="00CB0C8A" w:rsidRDefault="00CB0C8A" w:rsidP="00CB0C8A">
      <w:r w:rsidRPr="00CB0C8A">
        <w:t>3.5 Discuss collective bargaining</w:t>
      </w:r>
    </w:p>
    <w:p w:rsidR="00CB0C8A" w:rsidRPr="00CB0C8A" w:rsidRDefault="00CB0C8A" w:rsidP="00CB0C8A">
      <w:r w:rsidRPr="00CB0C8A">
        <w:t>3.5.1 Explain the bargaining agent’s exclusive authority to bargain with an</w:t>
      </w:r>
    </w:p>
    <w:p w:rsidR="00CB0C8A" w:rsidRPr="00CB0C8A" w:rsidRDefault="00CB0C8A" w:rsidP="00CB0C8A">
      <w:r w:rsidRPr="00CB0C8A">
        <w:t>employer</w:t>
      </w:r>
    </w:p>
    <w:p w:rsidR="00CB0C8A" w:rsidRPr="00CB0C8A" w:rsidRDefault="00CB0C8A" w:rsidP="00CB0C8A">
      <w:r w:rsidRPr="00CB0C8A">
        <w:t>3.5.2 Discuss the prohibition on individual bargaining</w:t>
      </w:r>
    </w:p>
    <w:p w:rsidR="00CB0C8A" w:rsidRPr="00CB0C8A" w:rsidRDefault="00CB0C8A" w:rsidP="00CB0C8A">
      <w:r w:rsidRPr="00CB0C8A">
        <w:t>3.5.3 Explain union security provisions in collective agreements</w:t>
      </w:r>
    </w:p>
    <w:p w:rsidR="00CB0C8A" w:rsidRPr="00CB0C8A" w:rsidRDefault="00CB0C8A" w:rsidP="00CB0C8A">
      <w:r w:rsidRPr="00CB0C8A">
        <w:t>3.5.4 Explain statutory freeze</w:t>
      </w:r>
    </w:p>
    <w:p w:rsidR="00CB0C8A" w:rsidRPr="00CB0C8A" w:rsidRDefault="00CB0C8A" w:rsidP="00CB0C8A">
      <w:r w:rsidRPr="00CB0C8A">
        <w:t>3.5.5 Describe conciliation and mediation requirements at law</w:t>
      </w:r>
    </w:p>
    <w:p w:rsidR="00CB0C8A" w:rsidRPr="00CB0C8A" w:rsidRDefault="00CB0C8A" w:rsidP="00CB0C8A">
      <w:r w:rsidRPr="00CB0C8A">
        <w:t>3.5.6 Explain strike votes and describe the process of strike notice</w:t>
      </w:r>
    </w:p>
    <w:p w:rsidR="00CB0C8A" w:rsidRPr="00CB0C8A" w:rsidRDefault="00CB0C8A" w:rsidP="00CB0C8A">
      <w:r w:rsidRPr="00CB0C8A">
        <w:t>3.5.7 Explain the requirements to commence bargaining</w:t>
      </w:r>
    </w:p>
    <w:p w:rsidR="00CB0C8A" w:rsidRPr="00CB0C8A" w:rsidRDefault="00CB0C8A" w:rsidP="00CB0C8A">
      <w:r w:rsidRPr="00CB0C8A">
        <w:t>3.5.8 Explain the duty to bargain in good faith and the remedies for failure to</w:t>
      </w:r>
    </w:p>
    <w:p w:rsidR="00CB0C8A" w:rsidRPr="00CB0C8A" w:rsidRDefault="00CB0C8A" w:rsidP="00CB0C8A">
      <w:r w:rsidRPr="00CB0C8A">
        <w:t>bargain in good faith</w:t>
      </w:r>
    </w:p>
    <w:p w:rsidR="00CB0C8A" w:rsidRPr="00CB0C8A" w:rsidRDefault="00CB0C8A" w:rsidP="00CB0C8A">
      <w:r w:rsidRPr="00CB0C8A">
        <w:t>3.5.9 Explain the duty to meet, the duty to supply information, and the duty to</w:t>
      </w:r>
    </w:p>
    <w:p w:rsidR="00CB0C8A" w:rsidRPr="00CB0C8A" w:rsidRDefault="00CB0C8A" w:rsidP="00CB0C8A">
      <w:r w:rsidRPr="00CB0C8A">
        <w:t>complete negotiation</w:t>
      </w:r>
    </w:p>
    <w:p w:rsidR="00CB0C8A" w:rsidRPr="00CB0C8A" w:rsidRDefault="00CB0C8A" w:rsidP="00CB0C8A">
      <w:r w:rsidRPr="00CB0C8A">
        <w:t>3.5.10 Explain circumvention of the bargaining agent</w:t>
      </w:r>
    </w:p>
    <w:p w:rsidR="00CB0C8A" w:rsidRPr="00CB0C8A" w:rsidRDefault="00CB0C8A" w:rsidP="00CB0C8A">
      <w:r w:rsidRPr="00CB0C8A">
        <w:t>3.5.11 Explain the requirement of full discussion</w:t>
      </w:r>
    </w:p>
    <w:p w:rsidR="00CB0C8A" w:rsidRPr="00CB0C8A" w:rsidRDefault="00CB0C8A" w:rsidP="00CB0C8A">
      <w:r w:rsidRPr="00CB0C8A">
        <w:t>3.5.12 Discuss untimely economic sanction</w:t>
      </w:r>
    </w:p>
    <w:p w:rsidR="00CB0C8A" w:rsidRPr="00CB0C8A" w:rsidRDefault="00CB0C8A" w:rsidP="00CB0C8A">
      <w:r w:rsidRPr="00CB0C8A">
        <w:t>3.5.13 Discuss the content of collective agreements at law</w:t>
      </w:r>
    </w:p>
    <w:p w:rsidR="00CB0C8A" w:rsidRPr="00CB0C8A" w:rsidRDefault="00CB0C8A" w:rsidP="00CB0C8A">
      <w:r w:rsidRPr="00CB0C8A">
        <w:t>3.5.13.1 List compulsory provisions in a collective agreement</w:t>
      </w:r>
    </w:p>
    <w:p w:rsidR="00CB0C8A" w:rsidRPr="00CB0C8A" w:rsidRDefault="00CB0C8A" w:rsidP="00CB0C8A">
      <w:r w:rsidRPr="00CB0C8A">
        <w:t>3.5.13.2 Explain the duration of the duty to bargain in good faith</w:t>
      </w:r>
    </w:p>
    <w:p w:rsidR="00CB0C8A" w:rsidRPr="00CB0C8A" w:rsidRDefault="00CB0C8A" w:rsidP="00CB0C8A">
      <w:r w:rsidRPr="00CB0C8A">
        <w:br w:type="page"/>
      </w:r>
    </w:p>
    <w:p w:rsidR="00CB0C8A" w:rsidRPr="00CB0C8A" w:rsidRDefault="00CB0C8A" w:rsidP="00CB0C8A">
      <w:r w:rsidRPr="00CB0C8A">
        <w:t>4.0 Statute and Subordinate Legislation for Labour and Employment Law</w:t>
      </w:r>
    </w:p>
    <w:p w:rsidR="00CB0C8A" w:rsidRPr="00CB0C8A" w:rsidRDefault="00CB0C8A" w:rsidP="00CB0C8A">
      <w:r w:rsidRPr="00CB0C8A">
        <w:t>4.1 Discuss and interpret the key provisions / sections of the Labour Standards Act</w:t>
      </w:r>
    </w:p>
    <w:p w:rsidR="00CB0C8A" w:rsidRPr="00CB0C8A" w:rsidRDefault="00CB0C8A" w:rsidP="00CB0C8A">
      <w:r w:rsidRPr="00CB0C8A">
        <w:t>and Regulations of Newfoundland and Labrador</w:t>
      </w:r>
    </w:p>
    <w:p w:rsidR="00CB0C8A" w:rsidRPr="00CB0C8A" w:rsidRDefault="00CB0C8A" w:rsidP="00CB0C8A">
      <w:r w:rsidRPr="00CB0C8A">
        <w:t>4.2 Discuss and explain the applicability of the Human Rights Code of Newfoundland</w:t>
      </w:r>
    </w:p>
    <w:p w:rsidR="00CB0C8A" w:rsidRPr="00CB0C8A" w:rsidRDefault="00CB0C8A" w:rsidP="00CB0C8A">
      <w:r w:rsidRPr="00CB0C8A">
        <w:t>and Labrador</w:t>
      </w:r>
    </w:p>
    <w:p w:rsidR="00CB0C8A" w:rsidRPr="00CB0C8A" w:rsidRDefault="00CB0C8A" w:rsidP="00CB0C8A">
      <w:r w:rsidRPr="00CB0C8A">
        <w:t>4.3 Describe and interpret key provisions / sections of the Canada Labour Code Parts</w:t>
      </w:r>
    </w:p>
    <w:p w:rsidR="00CB0C8A" w:rsidRPr="00CB0C8A" w:rsidRDefault="00CB0C8A" w:rsidP="00CB0C8A">
      <w:r w:rsidRPr="00CB0C8A">
        <w:t>I and III and the Labour Relations Act and Regulations of Newfoundland and</w:t>
      </w:r>
    </w:p>
    <w:p w:rsidR="00CB0C8A" w:rsidRPr="00CB0C8A" w:rsidRDefault="00CB0C8A" w:rsidP="00CB0C8A">
      <w:r w:rsidRPr="00CB0C8A">
        <w:t>Labrador</w:t>
      </w:r>
    </w:p>
    <w:p w:rsidR="00CB0C8A" w:rsidRPr="00CB0C8A" w:rsidRDefault="00CB0C8A" w:rsidP="00CB0C8A">
      <w:r w:rsidRPr="00CB0C8A">
        <w:t xml:space="preserve">4.4 Discuss and explain the applicability of the Human Rights Act of Canada </w:t>
      </w: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p w:rsidR="00454772" w:rsidRDefault="00454772" w:rsidP="00454772">
      <w:pPr>
        <w:rPr>
          <w:b/>
        </w:rPr>
      </w:pPr>
    </w:p>
    <w:sectPr w:rsidR="00454772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F78" w:rsidRDefault="00595F78" w:rsidP="00A4055A">
      <w:pPr>
        <w:spacing w:after="0" w:line="240" w:lineRule="auto"/>
      </w:pPr>
      <w:r>
        <w:separator/>
      </w:r>
    </w:p>
  </w:endnote>
  <w:endnote w:type="continuationSeparator" w:id="0">
    <w:p w:rsidR="00595F78" w:rsidRDefault="00595F78" w:rsidP="00A4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0759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4055A" w:rsidRDefault="00A4055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F78" w:rsidRPr="00595F78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A4055A" w:rsidRDefault="00A405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F78" w:rsidRDefault="00595F78" w:rsidP="00A4055A">
      <w:pPr>
        <w:spacing w:after="0" w:line="240" w:lineRule="auto"/>
      </w:pPr>
      <w:r>
        <w:separator/>
      </w:r>
    </w:p>
  </w:footnote>
  <w:footnote w:type="continuationSeparator" w:id="0">
    <w:p w:rsidR="00595F78" w:rsidRDefault="00595F78" w:rsidP="00A40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7084A"/>
    <w:multiLevelType w:val="hybridMultilevel"/>
    <w:tmpl w:val="78F82D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772"/>
    <w:rsid w:val="0010074C"/>
    <w:rsid w:val="00214B00"/>
    <w:rsid w:val="002C7ED8"/>
    <w:rsid w:val="004345AC"/>
    <w:rsid w:val="00454772"/>
    <w:rsid w:val="004D3D17"/>
    <w:rsid w:val="005067CA"/>
    <w:rsid w:val="00531C4B"/>
    <w:rsid w:val="00595F78"/>
    <w:rsid w:val="007025B4"/>
    <w:rsid w:val="007E4CB7"/>
    <w:rsid w:val="00876986"/>
    <w:rsid w:val="009519FF"/>
    <w:rsid w:val="00A4055A"/>
    <w:rsid w:val="00A75DCA"/>
    <w:rsid w:val="00AF3F5A"/>
    <w:rsid w:val="00AF5B8E"/>
    <w:rsid w:val="00B51575"/>
    <w:rsid w:val="00B65DCC"/>
    <w:rsid w:val="00CB0C8A"/>
    <w:rsid w:val="00D57E6C"/>
    <w:rsid w:val="00D824FB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7325D2-5EDA-4F63-A06D-A73644CF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77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074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14B0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DC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4055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55A"/>
  </w:style>
  <w:style w:type="paragraph" w:styleId="Footer">
    <w:name w:val="footer"/>
    <w:basedOn w:val="Normal"/>
    <w:link w:val="FooterChar"/>
    <w:uiPriority w:val="99"/>
    <w:unhideWhenUsed/>
    <w:rsid w:val="00A4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5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s.justice.gc.ca/en/L-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aws.justice.gc.ca/en/showdoc/cs/L-2///en?page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assembly.nl.ca/legislation/sr/statutes/l0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sembly.nl.ca/legislation/sr/statutes/l0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1792</Words>
  <Characters>10217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LW1210 - Labour and Employment Law</vt:lpstr>
    </vt:vector>
  </TitlesOfParts>
  <Company/>
  <LinksUpToDate>false</LinksUpToDate>
  <CharactersWithSpaces>11986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Tilley, Paul (C'ville)</dc:creator>
  <cp:keywords/>
  <dc:description/>
  <cp:lastModifiedBy>Tilley, Paul (C'ville)</cp:lastModifiedBy>
  <cp:revision>4</cp:revision>
  <cp:lastPrinted>2015-01-19T17:39:00Z</cp:lastPrinted>
  <dcterms:created xsi:type="dcterms:W3CDTF">2015-01-28T18:00:00Z</dcterms:created>
  <dcterms:modified xsi:type="dcterms:W3CDTF">2015-01-28T18:18:00Z</dcterms:modified>
</cp:coreProperties>
</file>