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outset" w:sz="6" w:space="0" w:color="004E93"/>
          <w:left w:val="outset" w:sz="6" w:space="0" w:color="004E93"/>
          <w:bottom w:val="outset" w:sz="6" w:space="0" w:color="004E93"/>
          <w:right w:val="outset" w:sz="6" w:space="0" w:color="004E93"/>
        </w:tblBorders>
        <w:tblCellMar>
          <w:top w:w="90" w:type="dxa"/>
          <w:left w:w="90" w:type="dxa"/>
          <w:bottom w:w="90" w:type="dxa"/>
          <w:right w:w="90" w:type="dxa"/>
        </w:tblCellMar>
        <w:tblLook w:val="04A0" w:firstRow="1" w:lastRow="0" w:firstColumn="1" w:lastColumn="0" w:noHBand="0" w:noVBand="1"/>
      </w:tblPr>
      <w:tblGrid>
        <w:gridCol w:w="9344"/>
      </w:tblGrid>
      <w:tr w:rsidR="00AB34F7"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04E93"/>
            <w:vAlign w:val="center"/>
            <w:hideMark/>
          </w:tcPr>
          <w:p w:rsidR="00AB34F7" w:rsidRDefault="00AB34F7" w:rsidP="00AB34F7">
            <w:pPr>
              <w:shd w:val="clear" w:color="auto" w:fill="004E93"/>
              <w:spacing w:after="0" w:line="240" w:lineRule="auto"/>
              <w:jc w:val="center"/>
              <w:rPr>
                <w:rFonts w:ascii="Arial" w:eastAsia="Times New Roman" w:hAnsi="Arial" w:cs="Arial"/>
                <w:b/>
                <w:bCs/>
                <w:color w:val="FFFFFF"/>
                <w:sz w:val="24"/>
                <w:szCs w:val="24"/>
              </w:rPr>
            </w:pPr>
            <w:r w:rsidRPr="00232315">
              <w:rPr>
                <w:rFonts w:ascii="Arial" w:eastAsia="Times New Roman" w:hAnsi="Arial" w:cs="Arial"/>
                <w:b/>
                <w:bCs/>
                <w:color w:val="FFFFFF"/>
                <w:sz w:val="28"/>
                <w:szCs w:val="24"/>
              </w:rPr>
              <w:t>EP2250 Small Business Development</w:t>
            </w:r>
            <w:r w:rsidRPr="00131E8F">
              <w:rPr>
                <w:rFonts w:ascii="Arial" w:eastAsia="Times New Roman" w:hAnsi="Arial" w:cs="Arial"/>
                <w:b/>
                <w:bCs/>
                <w:color w:val="FFFFFF"/>
                <w:sz w:val="28"/>
                <w:szCs w:val="24"/>
              </w:rPr>
              <w:t xml:space="preserve"> </w:t>
            </w:r>
            <w:r w:rsidRPr="00131E8F">
              <w:rPr>
                <w:rFonts w:ascii="Arial" w:eastAsia="Times New Roman" w:hAnsi="Arial" w:cs="Arial"/>
                <w:b/>
                <w:bCs/>
                <w:color w:val="FFFFFF"/>
                <w:sz w:val="28"/>
                <w:szCs w:val="24"/>
              </w:rPr>
              <w:br/>
            </w:r>
          </w:p>
          <w:p w:rsidR="00AB34F7" w:rsidRPr="00131E8F" w:rsidRDefault="00AB34F7" w:rsidP="00AB34F7">
            <w:pPr>
              <w:shd w:val="clear" w:color="auto" w:fill="004E93"/>
              <w:spacing w:after="0" w:line="240" w:lineRule="auto"/>
              <w:jc w:val="center"/>
              <w:rPr>
                <w:rFonts w:ascii="Arial" w:eastAsia="Times New Roman" w:hAnsi="Arial" w:cs="Arial"/>
                <w:b/>
                <w:bCs/>
                <w:color w:val="FFFFFF"/>
                <w:sz w:val="24"/>
                <w:szCs w:val="24"/>
              </w:rPr>
            </w:pP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AB34F7" w:rsidRPr="00AB34F7" w:rsidRDefault="006F34AF" w:rsidP="006F34AF">
            <w:pPr>
              <w:tabs>
                <w:tab w:val="left" w:pos="720"/>
                <w:tab w:val="left" w:pos="1440"/>
              </w:tabs>
              <w:ind w:left="1440" w:hanging="1440"/>
              <w:rPr>
                <w:rFonts w:ascii="Arial" w:eastAsia="Times New Roman" w:hAnsi="Arial" w:cs="Arial"/>
                <w:b/>
                <w:bCs/>
                <w:color w:val="FFFFFF" w:themeColor="background1"/>
                <w:sz w:val="24"/>
                <w:szCs w:val="24"/>
              </w:rPr>
            </w:pPr>
            <w:r>
              <w:rPr>
                <w:b/>
                <w:color w:val="FFFFFF" w:themeColor="background1"/>
                <w:sz w:val="28"/>
              </w:rPr>
              <w:t>Unit 2 – Small Business Decision</w:t>
            </w:r>
          </w:p>
        </w:tc>
        <w:bookmarkStart w:id="0" w:name="_GoBack"/>
        <w:bookmarkEnd w:id="0"/>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AB34F7" w:rsidRPr="00773796" w:rsidRDefault="00AB34F7" w:rsidP="00AB34F7">
            <w:pPr>
              <w:rPr>
                <w:b/>
              </w:rPr>
            </w:pPr>
            <w:r w:rsidRPr="00773796">
              <w:rPr>
                <w:b/>
              </w:rPr>
              <w:t>Unit Introduction</w:t>
            </w:r>
          </w:p>
          <w:p w:rsidR="00AB34F7" w:rsidRPr="00903D85" w:rsidRDefault="00AB34F7" w:rsidP="00AB34F7">
            <w:pPr>
              <w:pStyle w:val="NormalWeb"/>
              <w:rPr>
                <w:rFonts w:asciiTheme="minorHAnsi" w:hAnsiTheme="minorHAnsi"/>
              </w:rPr>
            </w:pPr>
            <w:r w:rsidRPr="00903D85">
              <w:rPr>
                <w:rFonts w:asciiTheme="minorHAnsi" w:hAnsiTheme="minorHAnsi"/>
              </w:rPr>
              <w:t xml:space="preserve">Contrary to what many aspiring entrepreneurs believe, the key to a successful startup does not rest upon having a unique, one-of-a-kind idea. Ideas are not scarce: by themselves they're simply commodities. Successful entrepreneurs may not have the most original ideas, but they do possess a critical attribute:  their ability to </w:t>
            </w:r>
            <w:r w:rsidRPr="00903D85">
              <w:rPr>
                <w:rStyle w:val="Emphasis"/>
                <w:rFonts w:asciiTheme="minorHAnsi" w:hAnsiTheme="minorHAnsi"/>
              </w:rPr>
              <w:t>execute</w:t>
            </w:r>
            <w:r w:rsidRPr="00903D85">
              <w:rPr>
                <w:rFonts w:asciiTheme="minorHAnsi" w:hAnsiTheme="minorHAnsi"/>
              </w:rPr>
              <w:t xml:space="preserve"> an idea and turn it into a profitable business. </w:t>
            </w:r>
          </w:p>
          <w:p w:rsidR="00AB34F7" w:rsidRPr="00131E8F" w:rsidRDefault="00AB34F7" w:rsidP="00AB34F7">
            <w:pPr>
              <w:pStyle w:val="NormalWeb"/>
              <w:rPr>
                <w:rFonts w:ascii="Arial" w:hAnsi="Arial" w:cs="Arial"/>
                <w:color w:val="444444"/>
              </w:rPr>
            </w:pPr>
            <w:r w:rsidRPr="00903D85">
              <w:rPr>
                <w:rFonts w:asciiTheme="minorHAnsi" w:hAnsiTheme="minorHAnsi"/>
              </w:rPr>
              <w:t>So what distinguishes an attractive opportunity from a mere idea? First, opportunities are driven by customer need. The entrepreneur has identified a set of customers who can be served profitably. The economics of the business are favorable, and it has the ability to generate significant cash flows in a relatively short period of time. Second, the opportunity is closely aligned with the entrepreneur's personal interests and skill set. Third, the entrepreneur is able to leverage proprietary knowledge or relationships to gain a competitive advantage over rivals. Finally, the timing of the opportunity has to be right.</w:t>
            </w: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6D0D93" w:rsidRPr="00773796" w:rsidRDefault="006D0D93" w:rsidP="006D0D93">
            <w:pPr>
              <w:rPr>
                <w:b/>
              </w:rPr>
            </w:pPr>
            <w:r w:rsidRPr="00773796">
              <w:rPr>
                <w:b/>
              </w:rPr>
              <w:t>Self-Awareness Exercise</w:t>
            </w:r>
            <w:r>
              <w:rPr>
                <w:b/>
              </w:rPr>
              <w:t xml:space="preserve"> – Personal Business Profile</w:t>
            </w:r>
          </w:p>
          <w:p w:rsidR="006D0D93" w:rsidRDefault="00AB34F7" w:rsidP="00AB34F7">
            <w:pPr>
              <w:pStyle w:val="BodyText"/>
              <w:rPr>
                <w:rFonts w:asciiTheme="minorHAnsi" w:hAnsiTheme="minorHAnsi" w:cs="Arial"/>
                <w:color w:val="000000"/>
                <w:sz w:val="22"/>
              </w:rPr>
            </w:pPr>
            <w:r w:rsidRPr="00903D85">
              <w:rPr>
                <w:rFonts w:asciiTheme="minorHAnsi" w:hAnsiTheme="minorHAnsi" w:cs="Arial"/>
                <w:color w:val="000000"/>
                <w:sz w:val="22"/>
              </w:rPr>
              <w:t>Entrepreneurs commit a good deal of effort, time and resources to getting a business up and running.  For that reason, it is important that the business they are starting be consistent with their business and personal interests and experiences.  They must also have an awareness of their personal strengths and</w:t>
            </w:r>
            <w:r>
              <w:rPr>
                <w:rFonts w:asciiTheme="minorHAnsi" w:hAnsiTheme="minorHAnsi" w:cs="Arial"/>
                <w:color w:val="000000"/>
                <w:sz w:val="22"/>
              </w:rPr>
              <w:t xml:space="preserve"> weaknesses.  </w:t>
            </w:r>
          </w:p>
          <w:p w:rsidR="006D0D93" w:rsidRDefault="006D0D93" w:rsidP="00AB34F7">
            <w:pPr>
              <w:pStyle w:val="BodyText"/>
              <w:rPr>
                <w:rFonts w:asciiTheme="minorHAnsi" w:hAnsiTheme="minorHAnsi" w:cs="Arial"/>
                <w:color w:val="000000"/>
                <w:sz w:val="22"/>
              </w:rPr>
            </w:pPr>
          </w:p>
          <w:p w:rsidR="00AB34F7" w:rsidRPr="00903D85" w:rsidRDefault="00AB34F7" w:rsidP="00AB34F7">
            <w:pPr>
              <w:pStyle w:val="BodyText"/>
              <w:rPr>
                <w:rFonts w:asciiTheme="minorHAnsi" w:hAnsiTheme="minorHAnsi" w:cs="Arial"/>
                <w:color w:val="000000"/>
                <w:sz w:val="22"/>
              </w:rPr>
            </w:pPr>
            <w:r>
              <w:rPr>
                <w:rFonts w:asciiTheme="minorHAnsi" w:hAnsiTheme="minorHAnsi" w:cs="Arial"/>
                <w:color w:val="000000"/>
                <w:sz w:val="22"/>
              </w:rPr>
              <w:t xml:space="preserve">Complete this </w:t>
            </w:r>
            <w:r w:rsidR="006D0D93">
              <w:rPr>
                <w:rFonts w:asciiTheme="minorHAnsi" w:hAnsiTheme="minorHAnsi" w:cs="Arial"/>
                <w:color w:val="000000"/>
                <w:sz w:val="22"/>
              </w:rPr>
              <w:t xml:space="preserve">personal </w:t>
            </w:r>
            <w:r>
              <w:rPr>
                <w:rFonts w:asciiTheme="minorHAnsi" w:hAnsiTheme="minorHAnsi" w:cs="Arial"/>
                <w:color w:val="000000"/>
                <w:sz w:val="22"/>
              </w:rPr>
              <w:t xml:space="preserve">profile before you go any further.   It is a starting point, designed to </w:t>
            </w:r>
            <w:r w:rsidRPr="00903D85">
              <w:rPr>
                <w:rFonts w:asciiTheme="minorHAnsi" w:hAnsiTheme="minorHAnsi" w:cs="Arial"/>
                <w:color w:val="000000"/>
                <w:sz w:val="22"/>
              </w:rPr>
              <w:t>assist</w:t>
            </w:r>
            <w:r>
              <w:rPr>
                <w:rFonts w:asciiTheme="minorHAnsi" w:hAnsiTheme="minorHAnsi" w:cs="Arial"/>
                <w:color w:val="000000"/>
                <w:sz w:val="22"/>
              </w:rPr>
              <w:t xml:space="preserve">  you</w:t>
            </w:r>
            <w:r w:rsidRPr="00903D85">
              <w:rPr>
                <w:rFonts w:asciiTheme="minorHAnsi" w:hAnsiTheme="minorHAnsi" w:cs="Arial"/>
                <w:color w:val="000000"/>
                <w:sz w:val="22"/>
              </w:rPr>
              <w:t xml:space="preserve"> in compiling the personal data that y</w:t>
            </w:r>
            <w:r>
              <w:rPr>
                <w:rFonts w:asciiTheme="minorHAnsi" w:hAnsiTheme="minorHAnsi" w:cs="Arial"/>
                <w:color w:val="000000"/>
                <w:sz w:val="22"/>
              </w:rPr>
              <w:t>ou</w:t>
            </w:r>
            <w:r w:rsidRPr="00903D85">
              <w:rPr>
                <w:rFonts w:asciiTheme="minorHAnsi" w:hAnsiTheme="minorHAnsi" w:cs="Arial"/>
                <w:color w:val="000000"/>
                <w:sz w:val="22"/>
              </w:rPr>
              <w:t xml:space="preserve"> will need to ensure that the business opportunity </w:t>
            </w:r>
            <w:r>
              <w:rPr>
                <w:rFonts w:asciiTheme="minorHAnsi" w:hAnsiTheme="minorHAnsi" w:cs="Arial"/>
                <w:color w:val="000000"/>
                <w:sz w:val="22"/>
              </w:rPr>
              <w:t>you</w:t>
            </w:r>
            <w:r w:rsidRPr="00903D85">
              <w:rPr>
                <w:rFonts w:asciiTheme="minorHAnsi" w:hAnsiTheme="minorHAnsi" w:cs="Arial"/>
                <w:color w:val="000000"/>
                <w:sz w:val="22"/>
              </w:rPr>
              <w:t xml:space="preserve"> are considering matches to as large an extent as possible </w:t>
            </w:r>
            <w:r>
              <w:rPr>
                <w:rFonts w:asciiTheme="minorHAnsi" w:hAnsiTheme="minorHAnsi" w:cs="Arial"/>
                <w:color w:val="000000"/>
                <w:sz w:val="22"/>
              </w:rPr>
              <w:t>your personal business</w:t>
            </w:r>
            <w:r w:rsidRPr="00903D85">
              <w:rPr>
                <w:rFonts w:asciiTheme="minorHAnsi" w:hAnsiTheme="minorHAnsi" w:cs="Arial"/>
                <w:color w:val="000000"/>
                <w:sz w:val="22"/>
              </w:rPr>
              <w:t xml:space="preserve"> profile.</w:t>
            </w:r>
            <w:r w:rsidR="006D0D93">
              <w:rPr>
                <w:rFonts w:asciiTheme="minorHAnsi" w:hAnsiTheme="minorHAnsi" w:cs="Arial"/>
                <w:color w:val="000000"/>
                <w:sz w:val="22"/>
              </w:rPr>
              <w:t xml:space="preserve">  Be honest with yourself and once you have the exercise completed</w:t>
            </w:r>
            <w:proofErr w:type="gramStart"/>
            <w:r w:rsidR="006D0D93">
              <w:rPr>
                <w:rFonts w:asciiTheme="minorHAnsi" w:hAnsiTheme="minorHAnsi" w:cs="Arial"/>
                <w:color w:val="000000"/>
                <w:sz w:val="22"/>
              </w:rPr>
              <w:t>,  consider</w:t>
            </w:r>
            <w:proofErr w:type="gramEnd"/>
            <w:r w:rsidR="006D0D93">
              <w:rPr>
                <w:rFonts w:asciiTheme="minorHAnsi" w:hAnsiTheme="minorHAnsi" w:cs="Arial"/>
                <w:color w:val="000000"/>
                <w:sz w:val="22"/>
              </w:rPr>
              <w:t xml:space="preserve"> the strength of the  match between your business idea and your personal attributes.</w:t>
            </w:r>
            <w:r w:rsidRPr="00903D85">
              <w:rPr>
                <w:rFonts w:asciiTheme="minorHAnsi" w:hAnsiTheme="minorHAnsi" w:cs="Arial"/>
                <w:color w:val="000000"/>
                <w:sz w:val="22"/>
              </w:rPr>
              <w:t xml:space="preserve"> </w:t>
            </w:r>
          </w:p>
          <w:p w:rsidR="00AB34F7" w:rsidRDefault="00AB34F7" w:rsidP="00AB34F7">
            <w:pPr>
              <w:rPr>
                <w:b/>
              </w:rPr>
            </w:pPr>
          </w:p>
          <w:p w:rsidR="00AB34F7" w:rsidRPr="00903D85" w:rsidRDefault="00AB34F7" w:rsidP="00AB34F7">
            <w:pPr>
              <w:rPr>
                <w:rFonts w:cs="Arial"/>
                <w:i/>
                <w:color w:val="000000"/>
              </w:rPr>
            </w:pPr>
            <w:r w:rsidRPr="00903D85">
              <w:rPr>
                <w:rFonts w:cs="Arial"/>
                <w:i/>
                <w:color w:val="000000"/>
              </w:rPr>
              <w:t>Learners should consider the statements carefully.  Four or more responses should be provided for each item.</w:t>
            </w:r>
          </w:p>
          <w:p w:rsidR="00AB34F7" w:rsidRDefault="00AB34F7" w:rsidP="00AB34F7">
            <w:pPr>
              <w:pStyle w:val="BodyText"/>
              <w:rPr>
                <w:rFonts w:asciiTheme="minorHAnsi" w:hAnsiTheme="minorHAnsi" w:cs="Arial"/>
                <w:color w:val="000000"/>
              </w:rPr>
            </w:pPr>
            <w:r w:rsidRPr="00773796">
              <w:rPr>
                <w:rFonts w:asciiTheme="minorHAnsi" w:hAnsiTheme="minorHAnsi" w:cs="Arial"/>
                <w:color w:val="000000"/>
              </w:rPr>
              <w:t>Things I think I’m good at…..</w:t>
            </w:r>
            <w:r w:rsidR="006D0D93">
              <w:rPr>
                <w:rFonts w:asciiTheme="minorHAnsi" w:hAnsiTheme="minorHAnsi" w:cs="Arial"/>
                <w:color w:val="000000"/>
              </w:rPr>
              <w:t xml:space="preserve"> </w:t>
            </w:r>
          </w:p>
          <w:p w:rsidR="006D0D93" w:rsidRPr="00773796" w:rsidRDefault="006D0D93" w:rsidP="00AB34F7">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lastRenderedPageBreak/>
              <w:t>Things I enjoy doing……</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Things I’m interested in……</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Things I’ve accomplished…</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I wish I were better at….</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People think my good points are….</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I dislike doing…..</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I’m bored by…..</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My hobbies are….</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I’ve worked full or part time at the following jobs….</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I’ve made money in the past by….</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Things I’d like to get out of life are….</w:t>
            </w:r>
          </w:p>
          <w:p w:rsidR="00AB34F7" w:rsidRPr="00773796" w:rsidRDefault="00AB34F7" w:rsidP="00AB34F7">
            <w:pPr>
              <w:pStyle w:val="BodyText"/>
              <w:rPr>
                <w:rFonts w:asciiTheme="minorHAnsi" w:hAnsiTheme="minorHAnsi" w:cs="Arial"/>
                <w:color w:val="000000"/>
              </w:rPr>
            </w:pP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Pr="00773796" w:rsidRDefault="00AB34F7" w:rsidP="00AB34F7">
            <w:pPr>
              <w:pStyle w:val="BodyText"/>
              <w:rPr>
                <w:rFonts w:asciiTheme="minorHAnsi" w:hAnsiTheme="minorHAnsi" w:cs="Arial"/>
                <w:color w:val="000000"/>
              </w:rPr>
            </w:pPr>
          </w:p>
          <w:p w:rsidR="00AB34F7" w:rsidRPr="00773796" w:rsidRDefault="00AB34F7" w:rsidP="00AB34F7">
            <w:pPr>
              <w:pStyle w:val="BodyText"/>
              <w:rPr>
                <w:rFonts w:asciiTheme="minorHAnsi" w:hAnsiTheme="minorHAnsi" w:cs="Arial"/>
                <w:color w:val="000000"/>
              </w:rPr>
            </w:pPr>
            <w:r w:rsidRPr="00773796">
              <w:rPr>
                <w:rFonts w:asciiTheme="minorHAnsi" w:hAnsiTheme="minorHAnsi" w:cs="Arial"/>
                <w:color w:val="000000"/>
              </w:rPr>
              <w:t>Things I’m willing to sacrifice are….</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6D0D93" w:rsidRPr="00773796" w:rsidRDefault="006D0D93" w:rsidP="006D0D93">
            <w:pPr>
              <w:pStyle w:val="BodyText"/>
              <w:rPr>
                <w:rFonts w:asciiTheme="minorHAnsi" w:hAnsiTheme="minorHAnsi" w:cs="Arial"/>
                <w:color w:val="000000"/>
              </w:rPr>
            </w:pPr>
            <w:r>
              <w:rPr>
                <w:rFonts w:asciiTheme="minorHAnsi" w:hAnsiTheme="minorHAnsi" w:cs="Arial"/>
                <w:color w:val="000000"/>
              </w:rPr>
              <w:t>____________________________________________________________________</w:t>
            </w:r>
          </w:p>
          <w:p w:rsidR="00AB34F7" w:rsidRDefault="00AB34F7" w:rsidP="00AB34F7"/>
          <w:p w:rsidR="00AB34F7" w:rsidRPr="00773796" w:rsidRDefault="00AB34F7" w:rsidP="00AB34F7">
            <w:pPr>
              <w:rPr>
                <w:b/>
              </w:rPr>
            </w:pP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AB34F7" w:rsidRDefault="00AB34F7" w:rsidP="00AB34F7">
            <w:pPr>
              <w:tabs>
                <w:tab w:val="left" w:pos="720"/>
                <w:tab w:val="left" w:pos="1440"/>
              </w:tabs>
              <w:rPr>
                <w:b/>
              </w:rPr>
            </w:pPr>
            <w:r w:rsidRPr="00367337">
              <w:rPr>
                <w:b/>
              </w:rPr>
              <w:lastRenderedPageBreak/>
              <w:t>Unit Objectives – Skill Concepts</w:t>
            </w:r>
          </w:p>
          <w:p w:rsidR="00AB34F7" w:rsidRPr="00773796" w:rsidRDefault="00AB34F7" w:rsidP="00AB34F7">
            <w:pPr>
              <w:pStyle w:val="ListParagraph"/>
              <w:numPr>
                <w:ilvl w:val="0"/>
                <w:numId w:val="1"/>
              </w:numPr>
              <w:tabs>
                <w:tab w:val="left" w:pos="720"/>
                <w:tab w:val="left" w:pos="1440"/>
              </w:tabs>
              <w:rPr>
                <w:sz w:val="24"/>
                <w:szCs w:val="24"/>
              </w:rPr>
            </w:pPr>
            <w:r w:rsidRPr="00773796">
              <w:rPr>
                <w:sz w:val="24"/>
                <w:szCs w:val="24"/>
              </w:rPr>
              <w:t>Identify and use techniques for creating and screening business ideas</w:t>
            </w:r>
          </w:p>
          <w:p w:rsidR="00AB34F7" w:rsidRPr="00773796" w:rsidRDefault="00AB34F7" w:rsidP="00AB34F7">
            <w:pPr>
              <w:pStyle w:val="ListParagraph"/>
              <w:numPr>
                <w:ilvl w:val="0"/>
                <w:numId w:val="1"/>
              </w:numPr>
              <w:tabs>
                <w:tab w:val="left" w:pos="720"/>
                <w:tab w:val="left" w:pos="1440"/>
              </w:tabs>
              <w:rPr>
                <w:sz w:val="24"/>
                <w:szCs w:val="24"/>
              </w:rPr>
            </w:pPr>
            <w:r w:rsidRPr="00773796">
              <w:rPr>
                <w:sz w:val="24"/>
                <w:szCs w:val="24"/>
              </w:rPr>
              <w:t>List criteria for assessing business opportunities</w:t>
            </w:r>
          </w:p>
          <w:p w:rsidR="00AB34F7" w:rsidRPr="00773796" w:rsidRDefault="00AB34F7" w:rsidP="00AB34F7">
            <w:pPr>
              <w:pStyle w:val="ListParagraph"/>
              <w:numPr>
                <w:ilvl w:val="0"/>
                <w:numId w:val="1"/>
              </w:numPr>
              <w:tabs>
                <w:tab w:val="left" w:pos="720"/>
                <w:tab w:val="left" w:pos="1440"/>
              </w:tabs>
              <w:rPr>
                <w:sz w:val="24"/>
                <w:szCs w:val="24"/>
              </w:rPr>
            </w:pPr>
            <w:r w:rsidRPr="00773796">
              <w:rPr>
                <w:sz w:val="24"/>
                <w:szCs w:val="24"/>
              </w:rPr>
              <w:t xml:space="preserve">Assess and identify viable business opportunities </w:t>
            </w:r>
          </w:p>
          <w:p w:rsidR="00AB34F7" w:rsidRPr="00773796" w:rsidRDefault="00AB34F7" w:rsidP="00AB34F7">
            <w:pPr>
              <w:pStyle w:val="ListParagraph"/>
              <w:numPr>
                <w:ilvl w:val="0"/>
                <w:numId w:val="1"/>
              </w:numPr>
              <w:tabs>
                <w:tab w:val="left" w:pos="1440"/>
              </w:tabs>
              <w:rPr>
                <w:sz w:val="24"/>
                <w:szCs w:val="24"/>
              </w:rPr>
            </w:pPr>
            <w:r w:rsidRPr="00773796">
              <w:rPr>
                <w:sz w:val="24"/>
                <w:szCs w:val="24"/>
              </w:rPr>
              <w:t>Conduct an entrepreneurial self-assessment</w:t>
            </w:r>
          </w:p>
          <w:p w:rsidR="00AB34F7" w:rsidRPr="00773796" w:rsidRDefault="00AB34F7" w:rsidP="00AB34F7">
            <w:pPr>
              <w:pStyle w:val="ListParagraph"/>
              <w:numPr>
                <w:ilvl w:val="0"/>
                <w:numId w:val="1"/>
              </w:numPr>
              <w:tabs>
                <w:tab w:val="left" w:pos="1440"/>
              </w:tabs>
              <w:rPr>
                <w:sz w:val="24"/>
                <w:szCs w:val="24"/>
              </w:rPr>
            </w:pPr>
            <w:r w:rsidRPr="00773796">
              <w:rPr>
                <w:sz w:val="24"/>
                <w:szCs w:val="24"/>
              </w:rPr>
              <w:t>Compare and contrast big business and small business</w:t>
            </w:r>
          </w:p>
          <w:p w:rsidR="006D0D93" w:rsidRDefault="006D0D93" w:rsidP="00AB34F7"/>
          <w:p w:rsidR="00AB34F7" w:rsidRPr="00E26866" w:rsidRDefault="00AB34F7" w:rsidP="00AB34F7">
            <w:pPr>
              <w:rPr>
                <w:b/>
              </w:rPr>
            </w:pPr>
            <w:r w:rsidRPr="00E26866">
              <w:rPr>
                <w:b/>
              </w:rPr>
              <w:t>Unit Printed Resource</w:t>
            </w:r>
          </w:p>
          <w:p w:rsidR="00965E58" w:rsidRPr="00E26866" w:rsidRDefault="00965E58" w:rsidP="00965E58">
            <w:pPr>
              <w:ind w:left="720" w:hanging="720"/>
              <w:rPr>
                <w:rStyle w:val="small1"/>
                <w:rFonts w:asciiTheme="minorHAnsi" w:hAnsiTheme="minorHAnsi"/>
                <w:sz w:val="22"/>
                <w:szCs w:val="22"/>
              </w:rPr>
            </w:pPr>
            <w:r w:rsidRPr="00E26866">
              <w:rPr>
                <w:rFonts w:cs="Arial"/>
              </w:rPr>
              <w:t xml:space="preserve">Chapter 1 - Skinner, J. (2010). </w:t>
            </w:r>
            <w:r w:rsidRPr="00E26866">
              <w:rPr>
                <w:rFonts w:cs="Arial"/>
                <w:i/>
              </w:rPr>
              <w:t>Business plan, business reality: Starting and managing your own business in Canada</w:t>
            </w:r>
            <w:r w:rsidRPr="00E26866">
              <w:rPr>
                <w:rStyle w:val="HeaderChar"/>
                <w:rFonts w:asciiTheme="minorHAnsi" w:eastAsiaTheme="minorHAnsi" w:hAnsiTheme="minorHAnsi" w:cs="Arial"/>
                <w:sz w:val="22"/>
                <w:szCs w:val="22"/>
              </w:rPr>
              <w:t xml:space="preserve"> </w:t>
            </w:r>
            <w:proofErr w:type="gramStart"/>
            <w:r w:rsidRPr="00E26866">
              <w:rPr>
                <w:rStyle w:val="HeaderChar"/>
                <w:rFonts w:asciiTheme="minorHAnsi" w:eastAsiaTheme="minorHAnsi" w:hAnsiTheme="minorHAnsi" w:cs="Arial"/>
                <w:sz w:val="22"/>
                <w:szCs w:val="22"/>
              </w:rPr>
              <w:t>( 3</w:t>
            </w:r>
            <w:r w:rsidRPr="00E26866">
              <w:rPr>
                <w:rStyle w:val="HeaderChar"/>
                <w:rFonts w:asciiTheme="minorHAnsi" w:eastAsiaTheme="minorHAnsi" w:hAnsiTheme="minorHAnsi" w:cs="Arial"/>
                <w:sz w:val="22"/>
                <w:szCs w:val="22"/>
                <w:vertAlign w:val="superscript"/>
              </w:rPr>
              <w:t>rd</w:t>
            </w:r>
            <w:proofErr w:type="gramEnd"/>
            <w:r w:rsidRPr="00E26866">
              <w:rPr>
                <w:rStyle w:val="HeaderChar"/>
                <w:rFonts w:asciiTheme="minorHAnsi" w:eastAsiaTheme="minorHAnsi" w:hAnsiTheme="minorHAnsi" w:cs="Arial"/>
                <w:sz w:val="22"/>
                <w:szCs w:val="22"/>
              </w:rPr>
              <w:t xml:space="preserve"> ed.). </w:t>
            </w:r>
            <w:r w:rsidRPr="00E26866">
              <w:rPr>
                <w:rStyle w:val="small1"/>
                <w:rFonts w:asciiTheme="minorHAnsi" w:hAnsiTheme="minorHAnsi"/>
                <w:sz w:val="22"/>
                <w:szCs w:val="22"/>
              </w:rPr>
              <w:t xml:space="preserve">Don Mills: </w:t>
            </w:r>
            <w:hyperlink r:id="rId5" w:history="1">
              <w:r w:rsidRPr="00E26866">
                <w:rPr>
                  <w:rStyle w:val="Hyperlink"/>
                  <w:rFonts w:cs="Arial"/>
                </w:rPr>
                <w:t>Pearson Education Canada</w:t>
              </w:r>
            </w:hyperlink>
            <w:r w:rsidRPr="00E26866">
              <w:rPr>
                <w:rStyle w:val="small1"/>
                <w:rFonts w:asciiTheme="minorHAnsi" w:hAnsiTheme="minorHAnsi"/>
                <w:sz w:val="22"/>
                <w:szCs w:val="22"/>
              </w:rPr>
              <w:t>. ISBN 978-0-13-509333-7  </w:t>
            </w:r>
          </w:p>
          <w:p w:rsidR="00E26866" w:rsidRPr="00E26866" w:rsidRDefault="00E26866" w:rsidP="00965E58">
            <w:pPr>
              <w:ind w:left="720" w:hanging="720"/>
              <w:rPr>
                <w:rFonts w:cs="Arial"/>
              </w:rPr>
            </w:pPr>
            <w:r w:rsidRPr="00E26866">
              <w:rPr>
                <w:rStyle w:val="small1"/>
                <w:rFonts w:asciiTheme="minorHAnsi" w:hAnsiTheme="minorHAnsi"/>
                <w:sz w:val="22"/>
                <w:szCs w:val="22"/>
              </w:rPr>
              <w:t xml:space="preserve">Chapter 1, 2 &amp; 3 </w:t>
            </w:r>
            <w:proofErr w:type="spellStart"/>
            <w:r w:rsidRPr="00E26866">
              <w:rPr>
                <w:rStyle w:val="small1"/>
                <w:rFonts w:asciiTheme="minorHAnsi" w:hAnsiTheme="minorHAnsi"/>
                <w:sz w:val="22"/>
                <w:szCs w:val="22"/>
              </w:rPr>
              <w:t>Balderson</w:t>
            </w:r>
            <w:proofErr w:type="spellEnd"/>
            <w:r w:rsidRPr="00E26866">
              <w:rPr>
                <w:rStyle w:val="small1"/>
                <w:rFonts w:asciiTheme="minorHAnsi" w:hAnsiTheme="minorHAnsi"/>
                <w:sz w:val="22"/>
                <w:szCs w:val="22"/>
              </w:rPr>
              <w:t xml:space="preserve">, Wesley. </w:t>
            </w:r>
            <w:hyperlink r:id="rId6" w:history="1">
              <w:proofErr w:type="spellStart"/>
              <w:r w:rsidRPr="00E26866">
                <w:rPr>
                  <w:rStyle w:val="Hyperlink"/>
                  <w:i/>
                  <w:iCs/>
                </w:rPr>
                <w:t>Entrepreneuership</w:t>
              </w:r>
              <w:proofErr w:type="spellEnd"/>
              <w:r w:rsidRPr="00E26866">
                <w:rPr>
                  <w:rStyle w:val="Hyperlink"/>
                  <w:i/>
                  <w:iCs/>
                </w:rPr>
                <w:t xml:space="preserve"> and Small Business Management</w:t>
              </w:r>
              <w:r w:rsidRPr="00E26866">
                <w:rPr>
                  <w:rStyle w:val="Hyperlink"/>
                </w:rPr>
                <w:t xml:space="preserve"> 7th Canadian Edition</w:t>
              </w:r>
            </w:hyperlink>
            <w:r w:rsidRPr="00E26866">
              <w:t>. (7</w:t>
            </w:r>
            <w:r w:rsidRPr="00E26866">
              <w:rPr>
                <w:vertAlign w:val="superscript"/>
              </w:rPr>
              <w:t>th</w:t>
            </w:r>
            <w:r w:rsidRPr="00E26866">
              <w:t xml:space="preserve"> </w:t>
            </w:r>
            <w:proofErr w:type="spellStart"/>
            <w:r w:rsidRPr="00E26866">
              <w:t>ed</w:t>
            </w:r>
            <w:proofErr w:type="spellEnd"/>
            <w:r w:rsidRPr="00E26866">
              <w:t xml:space="preserve">) McGraw Hill Ryerson, </w:t>
            </w:r>
            <w:r w:rsidRPr="00E26866">
              <w:rPr>
                <w:b/>
                <w:bCs/>
              </w:rPr>
              <w:t>ISBN:</w:t>
            </w:r>
            <w:r w:rsidRPr="00E26866">
              <w:t xml:space="preserve"> 0070963304</w:t>
            </w:r>
          </w:p>
          <w:p w:rsidR="00AB34F7" w:rsidRPr="00903D85" w:rsidRDefault="00AB34F7" w:rsidP="00AB34F7">
            <w:pPr>
              <w:pStyle w:val="BodyText"/>
              <w:rPr>
                <w:rFonts w:asciiTheme="minorHAnsi" w:hAnsiTheme="minorHAnsi" w:cs="Arial"/>
                <w:color w:val="000000"/>
                <w:sz w:val="22"/>
              </w:rPr>
            </w:pP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AB34F7" w:rsidRPr="00E26866" w:rsidRDefault="00AB34F7" w:rsidP="00AB34F7">
            <w:pPr>
              <w:rPr>
                <w:b/>
              </w:rPr>
            </w:pPr>
            <w:r w:rsidRPr="00E26866">
              <w:rPr>
                <w:b/>
              </w:rPr>
              <w:t>Unit Web Resources</w:t>
            </w:r>
          </w:p>
          <w:p w:rsidR="00AB34F7" w:rsidRDefault="00AB34F7" w:rsidP="00AB34F7">
            <w:r w:rsidRPr="003842AB">
              <w:t>How to Tell a Business Opportunity From an Idea</w:t>
            </w:r>
            <w:r>
              <w:t xml:space="preserve">?  </w:t>
            </w:r>
            <w:hyperlink r:id="rId7" w:history="1">
              <w:r w:rsidRPr="00024DB8">
                <w:rPr>
                  <w:rStyle w:val="Hyperlink"/>
                </w:rPr>
                <w:t>http://www.squidoo.com/biz_ideas</w:t>
              </w:r>
            </w:hyperlink>
          </w:p>
          <w:p w:rsidR="00AB34F7" w:rsidRPr="00367337" w:rsidRDefault="00AB34F7" w:rsidP="00AB34F7">
            <w:pPr>
              <w:tabs>
                <w:tab w:val="left" w:pos="720"/>
                <w:tab w:val="left" w:pos="1440"/>
              </w:tabs>
              <w:rPr>
                <w:b/>
              </w:rPr>
            </w:pP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AB34F7" w:rsidRPr="00E26866" w:rsidRDefault="00AB34F7" w:rsidP="00AB34F7">
            <w:pPr>
              <w:rPr>
                <w:b/>
              </w:rPr>
            </w:pPr>
            <w:r w:rsidRPr="00E26866">
              <w:rPr>
                <w:b/>
              </w:rPr>
              <w:t>Unit Video Resource</w:t>
            </w:r>
          </w:p>
          <w:p w:rsidR="00E26866" w:rsidRDefault="006F34AF" w:rsidP="00E26866">
            <w:pPr>
              <w:pStyle w:val="NormalWeb"/>
            </w:pPr>
            <w:hyperlink r:id="rId8" w:tooltip="Honest Advice on Starting a Company (Entire Talk) - Mark Suster (Serial Entrepreneur)" w:history="1">
              <w:r w:rsidR="00E26866">
                <w:rPr>
                  <w:rStyle w:val="Hyperlink"/>
                </w:rPr>
                <w:t xml:space="preserve">Honest Advice on Starting a Company (Entire Talk) - Mark </w:t>
              </w:r>
              <w:proofErr w:type="spellStart"/>
              <w:r w:rsidR="00E26866">
                <w:rPr>
                  <w:rStyle w:val="Hyperlink"/>
                </w:rPr>
                <w:t>Suster</w:t>
              </w:r>
              <w:proofErr w:type="spellEnd"/>
              <w:r w:rsidR="00E26866">
                <w:rPr>
                  <w:rStyle w:val="Hyperlink"/>
                </w:rPr>
                <w:t xml:space="preserve"> (Serial Entrepreneur)</w:t>
              </w:r>
            </w:hyperlink>
            <w:r w:rsidR="00E26866">
              <w:t xml:space="preserve"> Entrepreneurship is an emotional and economic roller coaster, says venture capitalist and serial entrepreneur Mark </w:t>
            </w:r>
            <w:proofErr w:type="spellStart"/>
            <w:r w:rsidR="00E26866">
              <w:t>Suster</w:t>
            </w:r>
            <w:proofErr w:type="spellEnd"/>
            <w:r w:rsidR="00E26866">
              <w:t xml:space="preserve">. In this candid and informative lecture, </w:t>
            </w:r>
            <w:proofErr w:type="spellStart"/>
            <w:r w:rsidR="00E26866">
              <w:t>Suster</w:t>
            </w:r>
            <w:proofErr w:type="spellEnd"/>
            <w:r w:rsidR="00E26866">
              <w:t xml:space="preserve"> defies some of Silicon Valley's conventional wisdom. Based on his extensive experience with multiple companies, </w:t>
            </w:r>
            <w:proofErr w:type="spellStart"/>
            <w:r w:rsidR="00E26866">
              <w:t>Suster</w:t>
            </w:r>
            <w:proofErr w:type="spellEnd"/>
            <w:r w:rsidR="00E26866">
              <w:t xml:space="preserve"> shares his thoughts on the real day-to-day life of startups, smart ways to raise the right kind of funds, and offers honest advice in making your way as an entrepreneur.</w:t>
            </w:r>
          </w:p>
          <w:p w:rsidR="00AB34F7" w:rsidRPr="00367337" w:rsidRDefault="00AB34F7" w:rsidP="00AB34F7">
            <w:pPr>
              <w:tabs>
                <w:tab w:val="left" w:pos="720"/>
                <w:tab w:val="left" w:pos="1440"/>
              </w:tabs>
              <w:rPr>
                <w:b/>
              </w:rPr>
            </w:pPr>
          </w:p>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AB34F7" w:rsidRPr="00A75215" w:rsidRDefault="00AB34F7" w:rsidP="00AB34F7">
            <w:pPr>
              <w:rPr>
                <w:b/>
              </w:rPr>
            </w:pPr>
            <w:r w:rsidRPr="00A75215">
              <w:rPr>
                <w:b/>
              </w:rPr>
              <w:t>Resource 1 Overview</w:t>
            </w:r>
          </w:p>
          <w:p w:rsidR="00AB34F7" w:rsidRDefault="00AB34F7" w:rsidP="00AB34F7"/>
          <w:p w:rsidR="00AB34F7" w:rsidRDefault="00AB34F7" w:rsidP="00AB34F7">
            <w:pPr>
              <w:pStyle w:val="Heading2"/>
            </w:pPr>
            <w:r>
              <w:t>Business Opportunity Analysis </w:t>
            </w:r>
          </w:p>
          <w:p w:rsidR="00AB34F7" w:rsidRDefault="00AB34F7" w:rsidP="00AB34F7">
            <w:r>
              <w:rPr>
                <w:noProof/>
                <w:lang w:val="en-CA" w:eastAsia="en-CA"/>
              </w:rPr>
              <w:drawing>
                <wp:inline distT="0" distB="0" distL="0" distR="0">
                  <wp:extent cx="1143000" cy="857250"/>
                  <wp:effectExtent l="19050" t="0" r="0" b="0"/>
                  <wp:docPr id="2" name="moduleImage2046845" descr="http://i1.squidoocdn.com/resize/squidoo_images/250/draft_lens1336729module2046845photo_evaluat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845" descr="http://i1.squidoocdn.com/resize/squidoo_images/250/draft_lens1336729module2046845photo_evaluate4.jpg"/>
                          <pic:cNvPicPr>
                            <a:picLocks noChangeAspect="1" noChangeArrowheads="1"/>
                          </pic:cNvPicPr>
                        </pic:nvPicPr>
                        <pic:blipFill>
                          <a:blip r:embed="rId9"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r>
              <w:t>OK. You've brainstormed half a dozen ideas for a new business and narrowed it down to a couple that seem promising. How do you know if either of these opportunities is worth pursuing?</w:t>
            </w:r>
            <w:r>
              <w:br/>
            </w:r>
            <w:r>
              <w:br/>
              <w:t>A complete opportunity analysis is beyond the scope of this discussion, but you can start by asking yourself these questions:</w:t>
            </w:r>
          </w:p>
          <w:p w:rsidR="00AB34F7" w:rsidRDefault="006F34AF" w:rsidP="00AB34F7">
            <w:pPr>
              <w:numPr>
                <w:ilvl w:val="0"/>
                <w:numId w:val="2"/>
              </w:numPr>
              <w:spacing w:before="100" w:beforeAutospacing="1" w:after="100" w:afterAutospacing="1"/>
            </w:pPr>
            <w:hyperlink r:id="rId10" w:anchor="module2046929" w:history="1">
              <w:r w:rsidR="00AB34F7">
                <w:rPr>
                  <w:rStyle w:val="Hyperlink"/>
                </w:rPr>
                <w:t>Do I have the skills necessary to succeed with this opportunity?</w:t>
              </w:r>
            </w:hyperlink>
          </w:p>
          <w:p w:rsidR="00AB34F7" w:rsidRDefault="006F34AF" w:rsidP="00AB34F7">
            <w:pPr>
              <w:numPr>
                <w:ilvl w:val="0"/>
                <w:numId w:val="2"/>
              </w:numPr>
              <w:spacing w:before="100" w:beforeAutospacing="1" w:after="100" w:afterAutospacing="1"/>
            </w:pPr>
            <w:hyperlink r:id="rId11" w:anchor="module2046930" w:history="1">
              <w:r w:rsidR="00AB34F7">
                <w:rPr>
                  <w:rStyle w:val="Hyperlink"/>
                </w:rPr>
                <w:t>Am I passionate about this?</w:t>
              </w:r>
            </w:hyperlink>
          </w:p>
          <w:p w:rsidR="00AB34F7" w:rsidRDefault="006F34AF" w:rsidP="00AB34F7">
            <w:pPr>
              <w:numPr>
                <w:ilvl w:val="0"/>
                <w:numId w:val="2"/>
              </w:numPr>
              <w:spacing w:before="100" w:beforeAutospacing="1" w:after="100" w:afterAutospacing="1"/>
            </w:pPr>
            <w:hyperlink r:id="rId12" w:anchor="module2046931" w:history="1">
              <w:r w:rsidR="00AB34F7">
                <w:rPr>
                  <w:rStyle w:val="Hyperlink"/>
                </w:rPr>
                <w:t>Can I meet my financial goals?</w:t>
              </w:r>
            </w:hyperlink>
          </w:p>
          <w:p w:rsidR="00AB34F7" w:rsidRDefault="006F34AF" w:rsidP="00AB34F7">
            <w:pPr>
              <w:numPr>
                <w:ilvl w:val="0"/>
                <w:numId w:val="2"/>
              </w:numPr>
              <w:spacing w:before="100" w:beforeAutospacing="1" w:after="100" w:afterAutospacing="1"/>
            </w:pPr>
            <w:hyperlink r:id="rId13" w:anchor="module2046932" w:history="1">
              <w:r w:rsidR="00AB34F7">
                <w:rPr>
                  <w:rStyle w:val="Hyperlink"/>
                </w:rPr>
                <w:t>Am I creating value for customers?</w:t>
              </w:r>
            </w:hyperlink>
          </w:p>
          <w:p w:rsidR="00AB34F7" w:rsidRDefault="006F34AF" w:rsidP="00AB34F7">
            <w:pPr>
              <w:numPr>
                <w:ilvl w:val="0"/>
                <w:numId w:val="2"/>
              </w:numPr>
              <w:spacing w:before="100" w:beforeAutospacing="1" w:after="100" w:afterAutospacing="1"/>
            </w:pPr>
            <w:hyperlink r:id="rId14" w:anchor="module2046933" w:history="1">
              <w:r w:rsidR="00AB34F7">
                <w:rPr>
                  <w:rStyle w:val="Hyperlink"/>
                </w:rPr>
                <w:t>Can I harvest this opportunity at some point in the future?</w:t>
              </w:r>
            </w:hyperlink>
          </w:p>
          <w:p w:rsidR="00AB34F7" w:rsidRDefault="00AB34F7" w:rsidP="00AB34F7">
            <w:pPr>
              <w:pStyle w:val="Heading2"/>
            </w:pPr>
            <w:r>
              <w:t>Skills </w:t>
            </w:r>
          </w:p>
          <w:p w:rsidR="00AB34F7" w:rsidRDefault="00AB34F7" w:rsidP="00AB34F7">
            <w:r>
              <w:rPr>
                <w:noProof/>
                <w:lang w:val="en-CA" w:eastAsia="en-CA"/>
              </w:rPr>
              <w:drawing>
                <wp:inline distT="0" distB="0" distL="0" distR="0">
                  <wp:extent cx="762000" cy="1143000"/>
                  <wp:effectExtent l="19050" t="0" r="0" b="0"/>
                  <wp:docPr id="4" name="moduleImage2046929" descr="http://i1.squidoocdn.com/resize/squidoo_images/250/draft_lens1336729module2046929photo_skill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929" descr="http://i1.squidoocdn.com/resize/squidoo_images/250/draft_lens1336729module2046929photo_skills2.jpg"/>
                          <pic:cNvPicPr>
                            <a:picLocks noChangeAspect="1" noChangeArrowheads="1"/>
                          </pic:cNvPicPr>
                        </pic:nvPicPr>
                        <pic:blipFill>
                          <a:blip r:embed="rId15" cstate="print"/>
                          <a:srcRect/>
                          <a:stretch>
                            <a:fillRect/>
                          </a:stretch>
                        </pic:blipFill>
                        <pic:spPr bwMode="auto">
                          <a:xfrm>
                            <a:off x="0" y="0"/>
                            <a:ext cx="762000" cy="1143000"/>
                          </a:xfrm>
                          <a:prstGeom prst="rect">
                            <a:avLst/>
                          </a:prstGeom>
                          <a:noFill/>
                          <a:ln w="9525">
                            <a:noFill/>
                            <a:miter lim="800000"/>
                            <a:headEnd/>
                            <a:tailEnd/>
                          </a:ln>
                        </pic:spPr>
                      </pic:pic>
                    </a:graphicData>
                  </a:graphic>
                </wp:inline>
              </w:drawing>
            </w:r>
            <w:r>
              <w:t>As mentioned earlier, the ability to execute is far more important than the idea itself. To do this, you must begin by identifying the handful of factors that will be critical to the success of the business. You then need to see if your own skill set is compatible with these requirements and, if your talents are lacking, decide if you can get the necessary training in a reasonable period of time.</w:t>
            </w:r>
            <w:r>
              <w:br/>
            </w:r>
            <w:r>
              <w:br/>
              <w:t>It's also vital to build a team that complements your skills and makes up for any deficits. Successful entrepreneurs are able to evaluate their own strengths and weaknesses objectively in relation to the opportunity. They have the discipline to pass on opportunities that do not play to their strengths and do not hesitate to partner with others or hire the right talent.</w:t>
            </w:r>
          </w:p>
          <w:p w:rsidR="00AB34F7" w:rsidRDefault="00AB34F7" w:rsidP="00AB34F7">
            <w:pPr>
              <w:pStyle w:val="Heading2"/>
            </w:pPr>
            <w:r>
              <w:t>Passion </w:t>
            </w:r>
          </w:p>
          <w:p w:rsidR="00AB34F7" w:rsidRDefault="00AB34F7" w:rsidP="00AB34F7">
            <w:pPr>
              <w:spacing w:after="240"/>
            </w:pPr>
            <w:r>
              <w:rPr>
                <w:noProof/>
                <w:lang w:val="en-CA" w:eastAsia="en-CA"/>
              </w:rPr>
              <w:drawing>
                <wp:inline distT="0" distB="0" distL="0" distR="0">
                  <wp:extent cx="1143000" cy="752475"/>
                  <wp:effectExtent l="19050" t="0" r="0" b="0"/>
                  <wp:docPr id="5" name="moduleImage2046930" descr="http://i3.squidoocdn.com/resize/squidoo_images/250/draft_lens1336729module2046930photo_pa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930" descr="http://i3.squidoocdn.com/resize/squidoo_images/250/draft_lens1336729module2046930photo_passion.jpg"/>
                          <pic:cNvPicPr>
                            <a:picLocks noChangeAspect="1" noChangeArrowheads="1"/>
                          </pic:cNvPicPr>
                        </pic:nvPicPr>
                        <pic:blipFill>
                          <a:blip r:embed="rId16" cstate="print"/>
                          <a:srcRect/>
                          <a:stretch>
                            <a:fillRect/>
                          </a:stretch>
                        </pic:blipFill>
                        <pic:spPr bwMode="auto">
                          <a:xfrm>
                            <a:off x="0" y="0"/>
                            <a:ext cx="1143000" cy="752475"/>
                          </a:xfrm>
                          <a:prstGeom prst="rect">
                            <a:avLst/>
                          </a:prstGeom>
                          <a:noFill/>
                          <a:ln w="9525">
                            <a:noFill/>
                            <a:miter lim="800000"/>
                            <a:headEnd/>
                            <a:tailEnd/>
                          </a:ln>
                        </pic:spPr>
                      </pic:pic>
                    </a:graphicData>
                  </a:graphic>
                </wp:inline>
              </w:drawing>
            </w:r>
            <w:r>
              <w:t>One of the great benefits of starting your own business is the ability to set the agenda, so why not do something that will make a real difference in the world and that is meaningful to you and inspiring to your customers and employees? Your chances of success will be infinitely greater if you can marshal all of your enthusiasm and creativity in the service of your new venture.</w:t>
            </w:r>
          </w:p>
          <w:p w:rsidR="00AB34F7" w:rsidRDefault="00AB34F7" w:rsidP="00AB34F7">
            <w:pPr>
              <w:pStyle w:val="Heading2"/>
            </w:pPr>
            <w:r>
              <w:t>Financial Goals </w:t>
            </w:r>
          </w:p>
          <w:p w:rsidR="00AB34F7" w:rsidRDefault="00AB34F7" w:rsidP="00AB34F7">
            <w:r>
              <w:rPr>
                <w:noProof/>
                <w:lang w:val="en-CA" w:eastAsia="en-CA"/>
              </w:rPr>
              <w:drawing>
                <wp:inline distT="0" distB="0" distL="0" distR="0">
                  <wp:extent cx="1143000" cy="762000"/>
                  <wp:effectExtent l="19050" t="0" r="0" b="0"/>
                  <wp:docPr id="6" name="moduleImage2046931" descr="http://i2.squidoocdn.com/resize/squidoo_images/250/draft_lens1336729module2046931photo_retiremen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931" descr="http://i2.squidoocdn.com/resize/squidoo_images/250/draft_lens1336729module2046931photo_retirement2.jpg"/>
                          <pic:cNvPicPr>
                            <a:picLocks noChangeAspect="1" noChangeArrowheads="1"/>
                          </pic:cNvPicPr>
                        </pic:nvPicPr>
                        <pic:blipFill>
                          <a:blip r:embed="rId17"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r>
              <w:t>Despite the above, "do what you love" is not always the best advice. Don't forget to consider your financial needs, both short- and long-term, when evaluating an opportunity. In the short term, you will need adequate financial reserves to provide for your living expenses as well as the capital needs of your new business until it reaches cash flow breakeven. Obviously, you will be better off if the opportunity's capital requirements are modest, breakeven can be achieved quickly, and you have alternative sources of income (spouse, investments, etc.) to provide for your personal financial needs.</w:t>
            </w:r>
            <w:r>
              <w:br/>
            </w:r>
            <w:r>
              <w:br/>
              <w:t>You must also ensure that the opportunity has the potential to fulfill your long-term financial objectives, whatever those may be. An opportunity that, for example, is a good fit for your skills and interests may still be a bad option to pursue if the expected returns are too meager to allow you to save for retirement or fund your child's education.</w:t>
            </w:r>
            <w:r>
              <w:br/>
            </w:r>
            <w:r>
              <w:br/>
              <w:t xml:space="preserve">McGrath and MacMillan in </w:t>
            </w:r>
            <w:hyperlink r:id="rId18" w:tgtFrame="_blank" w:history="1">
              <w:r>
                <w:rPr>
                  <w:rStyle w:val="Hyperlink"/>
                </w:rPr>
                <w:t>The Entrepreneurial Mindset</w:t>
              </w:r>
            </w:hyperlink>
            <w:r>
              <w:t xml:space="preserve"> counsel aspiring entrepreneurs to stick with opportunities that have the potential to at least double their current income within 2-3 years of launching the business. Framing the challenge in terms of opportunity cost forces entrepreneurs to stop wasting time on obvious, but marginal, opportunities and dig deeper into their creativity. "Setting forth a clear and unambiguous standard for what the business must deliver galvanizes their effort, gives them a force for focus, and helps them get on with it."</w:t>
            </w:r>
          </w:p>
          <w:p w:rsidR="00AB34F7" w:rsidRDefault="00AB34F7" w:rsidP="00AB34F7">
            <w:pPr>
              <w:pStyle w:val="Heading2"/>
            </w:pPr>
            <w:r>
              <w:t>Customers </w:t>
            </w:r>
          </w:p>
          <w:p w:rsidR="00AB34F7" w:rsidRDefault="00AB34F7" w:rsidP="00AB34F7">
            <w:r>
              <w:rPr>
                <w:noProof/>
                <w:lang w:val="en-CA" w:eastAsia="en-CA"/>
              </w:rPr>
              <w:drawing>
                <wp:inline distT="0" distB="0" distL="0" distR="0">
                  <wp:extent cx="1143000" cy="762000"/>
                  <wp:effectExtent l="19050" t="0" r="0" b="0"/>
                  <wp:docPr id="7" name="moduleImage2046932" descr="http://i1.squidoocdn.com/resize/squidoo_images/250/draft_lens1336729module2046932photo_custom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932" descr="http://i1.squidoocdn.com/resize/squidoo_images/250/draft_lens1336729module2046932photo_customers2.jpg"/>
                          <pic:cNvPicPr>
                            <a:picLocks noChangeAspect="1" noChangeArrowheads="1"/>
                          </pic:cNvPicPr>
                        </pic:nvPicPr>
                        <pic:blipFill>
                          <a:blip r:embed="rId19"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r>
              <w:t>Customers lie at the heart of every good business opportunity. No matter how cool your idea might sound on paper, unless you can satisfy a genuine need in the marketplace for which customers are willing to pay, you risk being a "market of one."</w:t>
            </w:r>
            <w:r>
              <w:br/>
            </w:r>
            <w:r>
              <w:br/>
              <w:t xml:space="preserve">It's critical that you get customer validation </w:t>
            </w:r>
            <w:r>
              <w:rPr>
                <w:rStyle w:val="Emphasis"/>
              </w:rPr>
              <w:t>before</w:t>
            </w:r>
            <w:r>
              <w:t xml:space="preserve"> launching your business. This may involve offering a sample of your product or constructing a demonstration prototype. Creative salesmanship is key here. If you can't get an actual sale at this stage, try at least to get an indication of interest (in writing, if possible).</w:t>
            </w:r>
            <w:r>
              <w:br/>
            </w:r>
            <w:r>
              <w:br/>
              <w:t>If your prospective customers don't offer positive feedback at this stage, then you have a strong indication that the business model needs substantial revision or should be abandoned altogether. Thankfully, you will have spent only a small a fraction of the capital that would have been required to launch the business had you skipped this step. You should never follow the "build it and they will come" mentality unless the cost of failure is exceedingly low</w:t>
            </w:r>
          </w:p>
          <w:p w:rsidR="00AB34F7" w:rsidRDefault="00AB34F7" w:rsidP="00AB34F7">
            <w:pPr>
              <w:pStyle w:val="Heading2"/>
            </w:pPr>
            <w:r>
              <w:t>Harvest </w:t>
            </w:r>
          </w:p>
          <w:p w:rsidR="00AB34F7" w:rsidRDefault="00AB34F7" w:rsidP="00AB34F7">
            <w:pPr>
              <w:spacing w:after="240"/>
            </w:pPr>
            <w:r>
              <w:rPr>
                <w:noProof/>
                <w:lang w:val="en-CA" w:eastAsia="en-CA"/>
              </w:rPr>
              <w:drawing>
                <wp:inline distT="0" distB="0" distL="0" distR="0">
                  <wp:extent cx="1143000" cy="1143000"/>
                  <wp:effectExtent l="19050" t="0" r="0" b="0"/>
                  <wp:docPr id="9" name="moduleImage2046933" descr="http://i3.squidoocdn.com/resize/squidoo_images/250/draft_lens1336729module2046933photo_harv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2046933" descr="http://i3.squidoocdn.com/resize/squidoo_images/250/draft_lens1336729module2046933photo_harvest.jpg"/>
                          <pic:cNvPicPr>
                            <a:picLocks noChangeAspect="1" noChangeArrowheads="1"/>
                          </pic:cNvPicPr>
                        </pic:nvPicPr>
                        <pic:blipFill>
                          <a:blip r:embed="rId20"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t>Most entrepreneurs become too excited about starting a new business to give any thought to selling it one day. Unfortunately, certain businesses—especially those whose success relies heavily on the founder's own labor, personality, or connections—may prove impossible to sell on economically attractive terms. You will have to rely on your own hustle in those first few months, but one of your primary tasks after launching your new venture is to put systems in place to grow your business and allow it to function in your absence. A business model that lacks the capacity to scale beyond the founder's own efforts is likely to be a marginal opportunity.</w:t>
            </w:r>
          </w:p>
          <w:p w:rsidR="00AB34F7" w:rsidRDefault="00AB34F7" w:rsidP="00AB34F7"/>
        </w:tc>
      </w:tr>
      <w:tr w:rsidR="00AB34F7"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AB34F7" w:rsidRPr="00131E8F" w:rsidRDefault="00AB34F7" w:rsidP="003A43F6">
            <w:pPr>
              <w:spacing w:after="0" w:line="240" w:lineRule="auto"/>
              <w:rPr>
                <w:rFonts w:ascii="Arial" w:eastAsia="Times New Roman" w:hAnsi="Arial" w:cs="Arial"/>
                <w:b/>
                <w:bCs/>
                <w:color w:val="FFFFFF"/>
                <w:sz w:val="24"/>
                <w:szCs w:val="24"/>
              </w:rPr>
            </w:pPr>
          </w:p>
        </w:tc>
      </w:tr>
    </w:tbl>
    <w:p w:rsidR="00AB34F7" w:rsidRDefault="00AB34F7"/>
    <w:p w:rsidR="00AB34F7" w:rsidRDefault="00AB34F7"/>
    <w:tbl>
      <w:tblPr>
        <w:tblStyle w:val="TableGrid"/>
        <w:tblW w:w="0" w:type="auto"/>
        <w:tblLook w:val="04A0" w:firstRow="1" w:lastRow="0" w:firstColumn="1" w:lastColumn="0" w:noHBand="0" w:noVBand="1"/>
      </w:tblPr>
      <w:tblGrid>
        <w:gridCol w:w="9576"/>
      </w:tblGrid>
      <w:tr w:rsidR="00F6423B" w:rsidTr="00F6423B">
        <w:tc>
          <w:tcPr>
            <w:tcW w:w="9576" w:type="dxa"/>
          </w:tcPr>
          <w:p w:rsidR="00F6423B" w:rsidRDefault="00F6423B" w:rsidP="0081726B">
            <w:pPr>
              <w:tabs>
                <w:tab w:val="left" w:pos="1440"/>
              </w:tabs>
              <w:ind w:left="1440" w:hanging="720"/>
            </w:pPr>
          </w:p>
        </w:tc>
      </w:tr>
      <w:tr w:rsidR="00F6423B" w:rsidTr="00F6423B">
        <w:tc>
          <w:tcPr>
            <w:tcW w:w="9576" w:type="dxa"/>
          </w:tcPr>
          <w:p w:rsidR="00773796" w:rsidRDefault="00773796"/>
        </w:tc>
      </w:tr>
      <w:tr w:rsidR="00F6423B" w:rsidTr="00F6423B">
        <w:tc>
          <w:tcPr>
            <w:tcW w:w="9576" w:type="dxa"/>
          </w:tcPr>
          <w:p w:rsidR="00773796" w:rsidRDefault="00773796" w:rsidP="00AB34F7"/>
        </w:tc>
      </w:tr>
      <w:tr w:rsidR="00F6423B" w:rsidTr="00F6423B">
        <w:tc>
          <w:tcPr>
            <w:tcW w:w="9576" w:type="dxa"/>
          </w:tcPr>
          <w:p w:rsidR="00F6423B" w:rsidRDefault="00F6423B" w:rsidP="00AB34F7">
            <w:pPr>
              <w:pStyle w:val="ListParagraph"/>
              <w:numPr>
                <w:ilvl w:val="0"/>
                <w:numId w:val="1"/>
              </w:numPr>
              <w:tabs>
                <w:tab w:val="left" w:pos="1440"/>
              </w:tabs>
            </w:pPr>
          </w:p>
        </w:tc>
      </w:tr>
      <w:tr w:rsidR="00F6423B" w:rsidTr="00F6423B">
        <w:tc>
          <w:tcPr>
            <w:tcW w:w="9576" w:type="dxa"/>
          </w:tcPr>
          <w:p w:rsidR="00367337" w:rsidRDefault="00367337" w:rsidP="00F6423B"/>
        </w:tc>
      </w:tr>
      <w:tr w:rsidR="00F6423B" w:rsidTr="00F6423B">
        <w:tc>
          <w:tcPr>
            <w:tcW w:w="9576" w:type="dxa"/>
          </w:tcPr>
          <w:p w:rsidR="00367337" w:rsidRDefault="00367337" w:rsidP="00F6423B"/>
        </w:tc>
      </w:tr>
      <w:tr w:rsidR="00F6423B" w:rsidTr="00F6423B">
        <w:tc>
          <w:tcPr>
            <w:tcW w:w="9576" w:type="dxa"/>
          </w:tcPr>
          <w:p w:rsidR="00367337" w:rsidRDefault="00367337" w:rsidP="00F6423B"/>
        </w:tc>
      </w:tr>
      <w:tr w:rsidR="00F6423B" w:rsidTr="00F6423B">
        <w:tc>
          <w:tcPr>
            <w:tcW w:w="9576" w:type="dxa"/>
          </w:tcPr>
          <w:p w:rsidR="00A75215" w:rsidRDefault="00A75215"/>
        </w:tc>
      </w:tr>
      <w:tr w:rsidR="00F6423B" w:rsidTr="00F6423B">
        <w:tc>
          <w:tcPr>
            <w:tcW w:w="9576" w:type="dxa"/>
          </w:tcPr>
          <w:p w:rsidR="00F6423B" w:rsidRDefault="00F6423B">
            <w:r>
              <w:t>Resource 2 Overview</w:t>
            </w:r>
          </w:p>
        </w:tc>
      </w:tr>
      <w:tr w:rsidR="00F6423B" w:rsidTr="00F6423B">
        <w:tc>
          <w:tcPr>
            <w:tcW w:w="9576" w:type="dxa"/>
          </w:tcPr>
          <w:p w:rsidR="00F6423B" w:rsidRDefault="00F6423B">
            <w:r>
              <w:t>Resource 3 Overview</w:t>
            </w:r>
          </w:p>
        </w:tc>
      </w:tr>
      <w:tr w:rsidR="00F6423B" w:rsidTr="00F6423B">
        <w:tc>
          <w:tcPr>
            <w:tcW w:w="9576" w:type="dxa"/>
          </w:tcPr>
          <w:p w:rsidR="00F6423B" w:rsidRDefault="00F6423B">
            <w:r>
              <w:t>Concept Quiz</w:t>
            </w:r>
          </w:p>
        </w:tc>
      </w:tr>
      <w:tr w:rsidR="00F6423B" w:rsidTr="00F6423B">
        <w:tc>
          <w:tcPr>
            <w:tcW w:w="9576" w:type="dxa"/>
          </w:tcPr>
          <w:p w:rsidR="00F6423B" w:rsidRDefault="00F6423B">
            <w:r>
              <w:t>Unit Checklist</w:t>
            </w:r>
          </w:p>
        </w:tc>
      </w:tr>
      <w:tr w:rsidR="00F6423B" w:rsidTr="00F6423B">
        <w:tc>
          <w:tcPr>
            <w:tcW w:w="9576" w:type="dxa"/>
          </w:tcPr>
          <w:p w:rsidR="00F6423B" w:rsidRDefault="00F6423B">
            <w:r>
              <w:t>Modeling Exercise</w:t>
            </w:r>
          </w:p>
        </w:tc>
      </w:tr>
      <w:tr w:rsidR="00F6423B" w:rsidTr="00F6423B">
        <w:tc>
          <w:tcPr>
            <w:tcW w:w="9576" w:type="dxa"/>
          </w:tcPr>
          <w:p w:rsidR="00F6423B" w:rsidRDefault="00F6423B" w:rsidP="00F6423B">
            <w:r>
              <w:t>Summary Exercise Checklist</w:t>
            </w:r>
          </w:p>
        </w:tc>
      </w:tr>
      <w:tr w:rsidR="00F6423B" w:rsidTr="00F6423B">
        <w:tc>
          <w:tcPr>
            <w:tcW w:w="9576" w:type="dxa"/>
          </w:tcPr>
          <w:p w:rsidR="00F6423B" w:rsidRDefault="00F6423B" w:rsidP="00F6423B">
            <w:r>
              <w:t>Application Questions</w:t>
            </w:r>
          </w:p>
        </w:tc>
      </w:tr>
      <w:tr w:rsidR="00F6423B" w:rsidTr="00F6423B">
        <w:tc>
          <w:tcPr>
            <w:tcW w:w="9576" w:type="dxa"/>
          </w:tcPr>
          <w:p w:rsidR="00F6423B" w:rsidRDefault="00F6423B" w:rsidP="00F6423B">
            <w:r>
              <w:t>Reinforcement Exercise</w:t>
            </w:r>
          </w:p>
          <w:p w:rsidR="00D82FB3" w:rsidRDefault="00D82FB3" w:rsidP="00D82FB3">
            <w:pPr>
              <w:jc w:val="center"/>
              <w:rPr>
                <w:rFonts w:ascii="MS Reference Sans Serif" w:hAnsi="MS Reference Sans Serif"/>
              </w:rPr>
            </w:pPr>
          </w:p>
          <w:p w:rsidR="00D82FB3" w:rsidRPr="00D82FB3" w:rsidRDefault="00D82FB3" w:rsidP="00D82FB3">
            <w:pPr>
              <w:jc w:val="center"/>
            </w:pPr>
            <w:r w:rsidRPr="00D82FB3">
              <w:t>Quantitative Approach to</w:t>
            </w:r>
          </w:p>
          <w:p w:rsidR="00D82FB3" w:rsidRPr="00D82FB3" w:rsidRDefault="00D82FB3" w:rsidP="00D82FB3">
            <w:pPr>
              <w:jc w:val="center"/>
            </w:pPr>
            <w:r w:rsidRPr="00D82FB3">
              <w:t>OPPORTUNITY SCREENING</w:t>
            </w:r>
          </w:p>
          <w:p w:rsidR="00D82FB3" w:rsidRPr="00D82FB3" w:rsidRDefault="00D82FB3" w:rsidP="00D82FB3"/>
          <w:p w:rsidR="00D82FB3" w:rsidRPr="00D82FB3" w:rsidRDefault="00D82FB3" w:rsidP="00D82FB3"/>
          <w:p w:rsidR="00D82FB3" w:rsidRPr="00D82FB3" w:rsidRDefault="00D82FB3" w:rsidP="00D82FB3">
            <w:r w:rsidRPr="00D82FB3">
              <w:rPr>
                <w:u w:val="single"/>
              </w:rPr>
              <w:t>Instructions</w:t>
            </w:r>
          </w:p>
          <w:p w:rsidR="00D82FB3" w:rsidRPr="00D82FB3" w:rsidRDefault="00D82FB3" w:rsidP="00D82FB3"/>
          <w:p w:rsidR="00D82FB3" w:rsidRPr="00D82FB3" w:rsidRDefault="00D82FB3" w:rsidP="00D82FB3">
            <w:r w:rsidRPr="00D82FB3">
              <w:t xml:space="preserve">This screening exercise is designed to assist in the preliminary assessment of alternative ideas.  It is not intended to be a substitute for good judgment.  </w:t>
            </w:r>
          </w:p>
          <w:p w:rsidR="00D82FB3" w:rsidRPr="00D82FB3" w:rsidRDefault="00D82FB3" w:rsidP="00D82FB3"/>
          <w:p w:rsidR="00D82FB3" w:rsidRPr="00D82FB3" w:rsidRDefault="00D82FB3" w:rsidP="00D82FB3">
            <w:r w:rsidRPr="00D82FB3">
              <w:t>Sheet #1 provides a list of tasks that should be considered when evaluating your ability to complete a business plan for a project.  Your interests, experience and education will help to determine which opportunities are best-suited to the team.  Essentially, this exercise involves determining areas of personal/team strengths and weaknesses relevant to the preparation of a business plan for each opportunity.</w:t>
            </w:r>
          </w:p>
          <w:p w:rsidR="00D82FB3" w:rsidRPr="00D82FB3" w:rsidRDefault="00D82FB3" w:rsidP="00D82FB3"/>
          <w:p w:rsidR="00D82FB3" w:rsidRPr="00D82FB3" w:rsidRDefault="00D82FB3" w:rsidP="00D82FB3">
            <w:r w:rsidRPr="00D82FB3">
              <w:t>You should begin by reviewing the tasks on sheet 1.  Then, for each task, assign a weighting of 3, 4 or 5, depending on the degree of confidence you have in your team’s ability to deal with that particular aspect of the business plan.  A weighting of 3 indicates a high degree of confidence; a 5 would indicate low confidence.</w:t>
            </w:r>
          </w:p>
          <w:p w:rsidR="00D82FB3" w:rsidRPr="00D82FB3" w:rsidRDefault="00D82FB3" w:rsidP="00D82FB3"/>
          <w:p w:rsidR="00D82FB3" w:rsidRPr="00D82FB3" w:rsidRDefault="00D82FB3" w:rsidP="00D82FB3">
            <w:r w:rsidRPr="00D82FB3">
              <w:t>The next step involves rating each project against each task dimension.  Again, you should use ratings of 3, 4 or 5 when rating the individual projects, but it is important to note that the rating you assign a particular project should not exceed the initial weighting you assigned the overall task.  In other words, the task weight (established in the above paragraph) serves as a maximum score for the individual project ratings.</w:t>
            </w:r>
          </w:p>
          <w:p w:rsidR="00D82FB3" w:rsidRPr="00D82FB3" w:rsidRDefault="00D82FB3" w:rsidP="00D82FB3"/>
          <w:p w:rsidR="00D82FB3" w:rsidRPr="00D82FB3" w:rsidRDefault="00D82FB3" w:rsidP="00D82FB3">
            <w:r w:rsidRPr="00D82FB3">
              <w:t>Sheet #2 emphasizes the evaluation of the business opportunity itself.  On this sheet you should assign each project a score of 1 to 4, with a 1 representing highest potential, and a 4 indicating lowest potential.</w:t>
            </w:r>
          </w:p>
          <w:p w:rsidR="00D82FB3" w:rsidRPr="00D82FB3" w:rsidRDefault="00D82FB3" w:rsidP="00D82FB3"/>
          <w:p w:rsidR="00D82FB3" w:rsidRPr="00D82FB3" w:rsidRDefault="00D82FB3" w:rsidP="00D82FB3">
            <w:r w:rsidRPr="00D82FB3">
              <w:t>The final step is to add the ratings for each project separately on each sheet, and then combine the scores from both sheets to obtain an overall assessment score.</w:t>
            </w:r>
          </w:p>
          <w:p w:rsidR="00D82FB3" w:rsidRDefault="00D82FB3" w:rsidP="00D82FB3">
            <w:pPr>
              <w:rPr>
                <w:rFonts w:ascii="MS Reference Sans Serif" w:hAnsi="MS Reference Sans Serif"/>
              </w:rPr>
            </w:pPr>
          </w:p>
          <w:p w:rsidR="00D82FB3" w:rsidRDefault="00D82FB3" w:rsidP="00F6423B">
            <w:r>
              <w:rPr>
                <w:noProof/>
                <w:lang w:val="en-CA" w:eastAsia="en-CA"/>
              </w:rPr>
              <w:drawing>
                <wp:inline distT="0" distB="0" distL="0" distR="0">
                  <wp:extent cx="5966479" cy="3800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l="14607" t="24786" r="13323" b="14103"/>
                          <a:stretch>
                            <a:fillRect/>
                          </a:stretch>
                        </pic:blipFill>
                        <pic:spPr bwMode="auto">
                          <a:xfrm>
                            <a:off x="0" y="0"/>
                            <a:ext cx="5966479" cy="3800475"/>
                          </a:xfrm>
                          <a:prstGeom prst="rect">
                            <a:avLst/>
                          </a:prstGeom>
                          <a:noFill/>
                          <a:ln w="9525">
                            <a:noFill/>
                            <a:miter lim="800000"/>
                            <a:headEnd/>
                            <a:tailEnd/>
                          </a:ln>
                        </pic:spPr>
                      </pic:pic>
                    </a:graphicData>
                  </a:graphic>
                </wp:inline>
              </w:drawing>
            </w:r>
          </w:p>
          <w:p w:rsidR="00D82FB3" w:rsidRDefault="00D82FB3" w:rsidP="00F6423B"/>
          <w:p w:rsidR="00D82FB3" w:rsidRDefault="00D82FB3" w:rsidP="00F6423B">
            <w:r>
              <w:rPr>
                <w:noProof/>
                <w:lang w:val="en-CA" w:eastAsia="en-CA"/>
              </w:rPr>
              <w:drawing>
                <wp:inline distT="0" distB="0" distL="0" distR="0">
                  <wp:extent cx="5857940" cy="3495675"/>
                  <wp:effectExtent l="19050" t="0" r="946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l="10754" t="23504" r="10433" b="13889"/>
                          <a:stretch>
                            <a:fillRect/>
                          </a:stretch>
                        </pic:blipFill>
                        <pic:spPr bwMode="auto">
                          <a:xfrm>
                            <a:off x="0" y="0"/>
                            <a:ext cx="5865624" cy="3500260"/>
                          </a:xfrm>
                          <a:prstGeom prst="rect">
                            <a:avLst/>
                          </a:prstGeom>
                          <a:noFill/>
                          <a:ln w="9525">
                            <a:noFill/>
                            <a:miter lim="800000"/>
                            <a:headEnd/>
                            <a:tailEnd/>
                          </a:ln>
                        </pic:spPr>
                      </pic:pic>
                    </a:graphicData>
                  </a:graphic>
                </wp:inline>
              </w:drawing>
            </w:r>
          </w:p>
          <w:p w:rsidR="00D82FB3" w:rsidRDefault="00D82FB3" w:rsidP="00F6423B"/>
          <w:p w:rsidR="00D82FB3" w:rsidRDefault="00D82FB3" w:rsidP="00F6423B"/>
        </w:tc>
      </w:tr>
      <w:tr w:rsidR="00F6423B" w:rsidTr="00F6423B">
        <w:tc>
          <w:tcPr>
            <w:tcW w:w="9576" w:type="dxa"/>
          </w:tcPr>
          <w:p w:rsidR="00F6423B" w:rsidRDefault="00F6423B" w:rsidP="00F6423B">
            <w:r>
              <w:t>Action Plan</w:t>
            </w:r>
          </w:p>
        </w:tc>
      </w:tr>
    </w:tbl>
    <w:p w:rsidR="000D2941" w:rsidRDefault="006F34AF"/>
    <w:sectPr w:rsidR="000D2941" w:rsidSect="00D66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F06EA"/>
    <w:multiLevelType w:val="multilevel"/>
    <w:tmpl w:val="C136B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561259"/>
    <w:multiLevelType w:val="hybridMultilevel"/>
    <w:tmpl w:val="11764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23B"/>
    <w:rsid w:val="001F2571"/>
    <w:rsid w:val="00367337"/>
    <w:rsid w:val="003842AB"/>
    <w:rsid w:val="00686C16"/>
    <w:rsid w:val="006B2430"/>
    <w:rsid w:val="006D0D93"/>
    <w:rsid w:val="006F34AF"/>
    <w:rsid w:val="00773796"/>
    <w:rsid w:val="0081726B"/>
    <w:rsid w:val="00860090"/>
    <w:rsid w:val="00903D85"/>
    <w:rsid w:val="00965E58"/>
    <w:rsid w:val="00A75215"/>
    <w:rsid w:val="00AB34F7"/>
    <w:rsid w:val="00C20010"/>
    <w:rsid w:val="00C44CF8"/>
    <w:rsid w:val="00D66EFF"/>
    <w:rsid w:val="00D82FB3"/>
    <w:rsid w:val="00E26866"/>
    <w:rsid w:val="00E54005"/>
    <w:rsid w:val="00EC1580"/>
    <w:rsid w:val="00F64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D2357-EE28-4B15-B9E4-0A8D326A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EFF"/>
  </w:style>
  <w:style w:type="paragraph" w:styleId="Heading1">
    <w:name w:val="heading 1"/>
    <w:basedOn w:val="Normal"/>
    <w:next w:val="Normal"/>
    <w:link w:val="Heading1Char"/>
    <w:qFormat/>
    <w:rsid w:val="00773796"/>
    <w:pPr>
      <w:keepNext/>
      <w:spacing w:after="0" w:line="240" w:lineRule="auto"/>
      <w:outlineLvl w:val="0"/>
    </w:pPr>
    <w:rPr>
      <w:rFonts w:ascii="Times New Roman" w:eastAsia="Times New Roman" w:hAnsi="Times New Roman" w:cs="Times New Roman"/>
      <w:b/>
      <w:sz w:val="28"/>
      <w:szCs w:val="20"/>
    </w:rPr>
  </w:style>
  <w:style w:type="paragraph" w:styleId="Heading2">
    <w:name w:val="heading 2"/>
    <w:basedOn w:val="Normal"/>
    <w:next w:val="Normal"/>
    <w:link w:val="Heading2Char"/>
    <w:uiPriority w:val="9"/>
    <w:semiHidden/>
    <w:unhideWhenUsed/>
    <w:qFormat/>
    <w:rsid w:val="00A752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4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3796"/>
    <w:pPr>
      <w:ind w:left="720"/>
      <w:contextualSpacing/>
    </w:pPr>
  </w:style>
  <w:style w:type="character" w:styleId="Hyperlink">
    <w:name w:val="Hyperlink"/>
    <w:basedOn w:val="DefaultParagraphFont"/>
    <w:uiPriority w:val="99"/>
    <w:unhideWhenUsed/>
    <w:rsid w:val="00773796"/>
    <w:rPr>
      <w:color w:val="0000FF"/>
      <w:u w:val="single"/>
    </w:rPr>
  </w:style>
  <w:style w:type="character" w:styleId="Emphasis">
    <w:name w:val="Emphasis"/>
    <w:basedOn w:val="DefaultParagraphFont"/>
    <w:uiPriority w:val="20"/>
    <w:qFormat/>
    <w:rsid w:val="00773796"/>
    <w:rPr>
      <w:i/>
      <w:iCs/>
    </w:rPr>
  </w:style>
  <w:style w:type="paragraph" w:styleId="NormalWeb">
    <w:name w:val="Normal (Web)"/>
    <w:basedOn w:val="Normal"/>
    <w:uiPriority w:val="99"/>
    <w:unhideWhenUsed/>
    <w:rsid w:val="007737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3796"/>
    <w:rPr>
      <w:rFonts w:ascii="Times New Roman" w:eastAsia="Times New Roman" w:hAnsi="Times New Roman" w:cs="Times New Roman"/>
      <w:b/>
      <w:sz w:val="28"/>
      <w:szCs w:val="20"/>
    </w:rPr>
  </w:style>
  <w:style w:type="paragraph" w:styleId="BodyText">
    <w:name w:val="Body Text"/>
    <w:basedOn w:val="Normal"/>
    <w:link w:val="BodyTextChar"/>
    <w:rsid w:val="00773796"/>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773796"/>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7521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7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215"/>
    <w:rPr>
      <w:rFonts w:ascii="Tahoma" w:hAnsi="Tahoma" w:cs="Tahoma"/>
      <w:sz w:val="16"/>
      <w:szCs w:val="16"/>
    </w:rPr>
  </w:style>
  <w:style w:type="paragraph" w:styleId="Header">
    <w:name w:val="header"/>
    <w:basedOn w:val="Normal"/>
    <w:link w:val="HeaderChar"/>
    <w:uiPriority w:val="99"/>
    <w:rsid w:val="00965E58"/>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965E58"/>
    <w:rPr>
      <w:rFonts w:ascii="Times New Roman" w:eastAsia="Times New Roman" w:hAnsi="Times New Roman" w:cs="Times New Roman"/>
      <w:sz w:val="20"/>
      <w:szCs w:val="20"/>
    </w:rPr>
  </w:style>
  <w:style w:type="character" w:customStyle="1" w:styleId="small1">
    <w:name w:val="small1"/>
    <w:basedOn w:val="DefaultParagraphFont"/>
    <w:rsid w:val="00965E58"/>
    <w:rPr>
      <w:rFonts w:ascii="Arial" w:hAnsi="Arial" w:cs="Arial"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91177">
      <w:bodyDiv w:val="1"/>
      <w:marLeft w:val="0"/>
      <w:marRight w:val="0"/>
      <w:marTop w:val="0"/>
      <w:marBottom w:val="0"/>
      <w:divBdr>
        <w:top w:val="none" w:sz="0" w:space="0" w:color="auto"/>
        <w:left w:val="none" w:sz="0" w:space="0" w:color="auto"/>
        <w:bottom w:val="none" w:sz="0" w:space="0" w:color="auto"/>
        <w:right w:val="none" w:sz="0" w:space="0" w:color="auto"/>
      </w:divBdr>
      <w:divsChild>
        <w:div w:id="1191409549">
          <w:marLeft w:val="0"/>
          <w:marRight w:val="0"/>
          <w:marTop w:val="0"/>
          <w:marBottom w:val="0"/>
          <w:divBdr>
            <w:top w:val="none" w:sz="0" w:space="0" w:color="auto"/>
            <w:left w:val="none" w:sz="0" w:space="0" w:color="auto"/>
            <w:bottom w:val="none" w:sz="0" w:space="0" w:color="auto"/>
            <w:right w:val="none" w:sz="0" w:space="0" w:color="auto"/>
          </w:divBdr>
          <w:divsChild>
            <w:div w:id="36973386">
              <w:marLeft w:val="0"/>
              <w:marRight w:val="0"/>
              <w:marTop w:val="0"/>
              <w:marBottom w:val="0"/>
              <w:divBdr>
                <w:top w:val="none" w:sz="0" w:space="0" w:color="auto"/>
                <w:left w:val="none" w:sz="0" w:space="0" w:color="auto"/>
                <w:bottom w:val="none" w:sz="0" w:space="0" w:color="auto"/>
                <w:right w:val="none" w:sz="0" w:space="0" w:color="auto"/>
              </w:divBdr>
              <w:divsChild>
                <w:div w:id="1501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059719">
      <w:bodyDiv w:val="1"/>
      <w:marLeft w:val="0"/>
      <w:marRight w:val="0"/>
      <w:marTop w:val="0"/>
      <w:marBottom w:val="0"/>
      <w:divBdr>
        <w:top w:val="none" w:sz="0" w:space="0" w:color="auto"/>
        <w:left w:val="none" w:sz="0" w:space="0" w:color="auto"/>
        <w:bottom w:val="none" w:sz="0" w:space="0" w:color="auto"/>
        <w:right w:val="none" w:sz="0" w:space="0" w:color="auto"/>
      </w:divBdr>
      <w:divsChild>
        <w:div w:id="1605962274">
          <w:marLeft w:val="0"/>
          <w:marRight w:val="0"/>
          <w:marTop w:val="0"/>
          <w:marBottom w:val="0"/>
          <w:divBdr>
            <w:top w:val="none" w:sz="0" w:space="0" w:color="auto"/>
            <w:left w:val="none" w:sz="0" w:space="0" w:color="auto"/>
            <w:bottom w:val="none" w:sz="0" w:space="0" w:color="auto"/>
            <w:right w:val="none" w:sz="0" w:space="0" w:color="auto"/>
          </w:divBdr>
          <w:divsChild>
            <w:div w:id="798456303">
              <w:marLeft w:val="0"/>
              <w:marRight w:val="0"/>
              <w:marTop w:val="0"/>
              <w:marBottom w:val="0"/>
              <w:divBdr>
                <w:top w:val="none" w:sz="0" w:space="0" w:color="auto"/>
                <w:left w:val="none" w:sz="0" w:space="0" w:color="auto"/>
                <w:bottom w:val="none" w:sz="0" w:space="0" w:color="auto"/>
                <w:right w:val="none" w:sz="0" w:space="0" w:color="auto"/>
              </w:divBdr>
              <w:divsChild>
                <w:div w:id="1232735194">
                  <w:marLeft w:val="0"/>
                  <w:marRight w:val="0"/>
                  <w:marTop w:val="0"/>
                  <w:marBottom w:val="0"/>
                  <w:divBdr>
                    <w:top w:val="none" w:sz="0" w:space="0" w:color="auto"/>
                    <w:left w:val="none" w:sz="0" w:space="0" w:color="auto"/>
                    <w:bottom w:val="none" w:sz="0" w:space="0" w:color="auto"/>
                    <w:right w:val="none" w:sz="0" w:space="0" w:color="auto"/>
                  </w:divBdr>
                  <w:divsChild>
                    <w:div w:id="1780055738">
                      <w:marLeft w:val="0"/>
                      <w:marRight w:val="0"/>
                      <w:marTop w:val="0"/>
                      <w:marBottom w:val="0"/>
                      <w:divBdr>
                        <w:top w:val="none" w:sz="0" w:space="0" w:color="auto"/>
                        <w:left w:val="none" w:sz="0" w:space="0" w:color="auto"/>
                        <w:bottom w:val="none" w:sz="0" w:space="0" w:color="auto"/>
                        <w:right w:val="none" w:sz="0" w:space="0" w:color="auto"/>
                      </w:divBdr>
                      <w:divsChild>
                        <w:div w:id="1931233758">
                          <w:marLeft w:val="0"/>
                          <w:marRight w:val="0"/>
                          <w:marTop w:val="0"/>
                          <w:marBottom w:val="0"/>
                          <w:divBdr>
                            <w:top w:val="none" w:sz="0" w:space="0" w:color="auto"/>
                            <w:left w:val="none" w:sz="0" w:space="0" w:color="auto"/>
                            <w:bottom w:val="none" w:sz="0" w:space="0" w:color="auto"/>
                            <w:right w:val="none" w:sz="0" w:space="0" w:color="auto"/>
                          </w:divBdr>
                          <w:divsChild>
                            <w:div w:id="2057771426">
                              <w:marLeft w:val="0"/>
                              <w:marRight w:val="0"/>
                              <w:marTop w:val="0"/>
                              <w:marBottom w:val="0"/>
                              <w:divBdr>
                                <w:top w:val="none" w:sz="0" w:space="0" w:color="auto"/>
                                <w:left w:val="none" w:sz="0" w:space="0" w:color="auto"/>
                                <w:bottom w:val="none" w:sz="0" w:space="0" w:color="auto"/>
                                <w:right w:val="none" w:sz="0" w:space="0" w:color="auto"/>
                              </w:divBdr>
                              <w:divsChild>
                                <w:div w:id="209875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6907984">
      <w:bodyDiv w:val="1"/>
      <w:marLeft w:val="0"/>
      <w:marRight w:val="0"/>
      <w:marTop w:val="0"/>
      <w:marBottom w:val="0"/>
      <w:divBdr>
        <w:top w:val="none" w:sz="0" w:space="0" w:color="auto"/>
        <w:left w:val="none" w:sz="0" w:space="0" w:color="auto"/>
        <w:bottom w:val="none" w:sz="0" w:space="0" w:color="auto"/>
        <w:right w:val="none" w:sz="0" w:space="0" w:color="auto"/>
      </w:divBdr>
      <w:divsChild>
        <w:div w:id="1103381858">
          <w:marLeft w:val="0"/>
          <w:marRight w:val="0"/>
          <w:marTop w:val="0"/>
          <w:marBottom w:val="0"/>
          <w:divBdr>
            <w:top w:val="none" w:sz="0" w:space="0" w:color="auto"/>
            <w:left w:val="none" w:sz="0" w:space="0" w:color="auto"/>
            <w:bottom w:val="none" w:sz="0" w:space="0" w:color="auto"/>
            <w:right w:val="none" w:sz="0" w:space="0" w:color="auto"/>
          </w:divBdr>
          <w:divsChild>
            <w:div w:id="1717002809">
              <w:marLeft w:val="0"/>
              <w:marRight w:val="0"/>
              <w:marTop w:val="0"/>
              <w:marBottom w:val="0"/>
              <w:divBdr>
                <w:top w:val="none" w:sz="0" w:space="0" w:color="auto"/>
                <w:left w:val="none" w:sz="0" w:space="0" w:color="auto"/>
                <w:bottom w:val="none" w:sz="0" w:space="0" w:color="auto"/>
                <w:right w:val="none" w:sz="0" w:space="0" w:color="auto"/>
              </w:divBdr>
              <w:divsChild>
                <w:div w:id="626280145">
                  <w:marLeft w:val="0"/>
                  <w:marRight w:val="0"/>
                  <w:marTop w:val="0"/>
                  <w:marBottom w:val="0"/>
                  <w:divBdr>
                    <w:top w:val="none" w:sz="0" w:space="0" w:color="auto"/>
                    <w:left w:val="none" w:sz="0" w:space="0" w:color="auto"/>
                    <w:bottom w:val="none" w:sz="0" w:space="0" w:color="auto"/>
                    <w:right w:val="none" w:sz="0" w:space="0" w:color="auto"/>
                  </w:divBdr>
                  <w:divsChild>
                    <w:div w:id="1373191467">
                      <w:marLeft w:val="0"/>
                      <w:marRight w:val="0"/>
                      <w:marTop w:val="0"/>
                      <w:marBottom w:val="0"/>
                      <w:divBdr>
                        <w:top w:val="none" w:sz="0" w:space="0" w:color="auto"/>
                        <w:left w:val="none" w:sz="0" w:space="0" w:color="auto"/>
                        <w:bottom w:val="none" w:sz="0" w:space="0" w:color="auto"/>
                        <w:right w:val="none" w:sz="0" w:space="0" w:color="auto"/>
                      </w:divBdr>
                      <w:divsChild>
                        <w:div w:id="1738280589">
                          <w:marLeft w:val="0"/>
                          <w:marRight w:val="0"/>
                          <w:marTop w:val="0"/>
                          <w:marBottom w:val="0"/>
                          <w:divBdr>
                            <w:top w:val="none" w:sz="0" w:space="0" w:color="auto"/>
                            <w:left w:val="none" w:sz="0" w:space="0" w:color="auto"/>
                            <w:bottom w:val="none" w:sz="0" w:space="0" w:color="auto"/>
                            <w:right w:val="none" w:sz="0" w:space="0" w:color="auto"/>
                          </w:divBdr>
                          <w:divsChild>
                            <w:div w:id="373311372">
                              <w:marLeft w:val="0"/>
                              <w:marRight w:val="0"/>
                              <w:marTop w:val="0"/>
                              <w:marBottom w:val="0"/>
                              <w:divBdr>
                                <w:top w:val="none" w:sz="0" w:space="0" w:color="auto"/>
                                <w:left w:val="none" w:sz="0" w:space="0" w:color="auto"/>
                                <w:bottom w:val="none" w:sz="0" w:space="0" w:color="auto"/>
                                <w:right w:val="none" w:sz="0" w:space="0" w:color="auto"/>
                              </w:divBdr>
                              <w:divsChild>
                                <w:div w:id="1876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854452">
      <w:bodyDiv w:val="1"/>
      <w:marLeft w:val="0"/>
      <w:marRight w:val="0"/>
      <w:marTop w:val="0"/>
      <w:marBottom w:val="0"/>
      <w:divBdr>
        <w:top w:val="none" w:sz="0" w:space="0" w:color="auto"/>
        <w:left w:val="none" w:sz="0" w:space="0" w:color="auto"/>
        <w:bottom w:val="none" w:sz="0" w:space="0" w:color="auto"/>
        <w:right w:val="none" w:sz="0" w:space="0" w:color="auto"/>
      </w:divBdr>
      <w:divsChild>
        <w:div w:id="1382634524">
          <w:marLeft w:val="0"/>
          <w:marRight w:val="0"/>
          <w:marTop w:val="0"/>
          <w:marBottom w:val="0"/>
          <w:divBdr>
            <w:top w:val="none" w:sz="0" w:space="0" w:color="auto"/>
            <w:left w:val="none" w:sz="0" w:space="0" w:color="auto"/>
            <w:bottom w:val="none" w:sz="0" w:space="0" w:color="auto"/>
            <w:right w:val="none" w:sz="0" w:space="0" w:color="auto"/>
          </w:divBdr>
          <w:divsChild>
            <w:div w:id="628753200">
              <w:marLeft w:val="0"/>
              <w:marRight w:val="0"/>
              <w:marTop w:val="0"/>
              <w:marBottom w:val="0"/>
              <w:divBdr>
                <w:top w:val="none" w:sz="0" w:space="0" w:color="auto"/>
                <w:left w:val="none" w:sz="0" w:space="0" w:color="auto"/>
                <w:bottom w:val="none" w:sz="0" w:space="0" w:color="auto"/>
                <w:right w:val="none" w:sz="0" w:space="0" w:color="auto"/>
              </w:divBdr>
              <w:divsChild>
                <w:div w:id="156655293">
                  <w:marLeft w:val="0"/>
                  <w:marRight w:val="0"/>
                  <w:marTop w:val="0"/>
                  <w:marBottom w:val="0"/>
                  <w:divBdr>
                    <w:top w:val="none" w:sz="0" w:space="0" w:color="auto"/>
                    <w:left w:val="none" w:sz="0" w:space="0" w:color="auto"/>
                    <w:bottom w:val="none" w:sz="0" w:space="0" w:color="auto"/>
                    <w:right w:val="none" w:sz="0" w:space="0" w:color="auto"/>
                  </w:divBdr>
                  <w:divsChild>
                    <w:div w:id="635183053">
                      <w:marLeft w:val="0"/>
                      <w:marRight w:val="0"/>
                      <w:marTop w:val="0"/>
                      <w:marBottom w:val="0"/>
                      <w:divBdr>
                        <w:top w:val="none" w:sz="0" w:space="0" w:color="auto"/>
                        <w:left w:val="none" w:sz="0" w:space="0" w:color="auto"/>
                        <w:bottom w:val="none" w:sz="0" w:space="0" w:color="auto"/>
                        <w:right w:val="none" w:sz="0" w:space="0" w:color="auto"/>
                      </w:divBdr>
                      <w:divsChild>
                        <w:div w:id="665669615">
                          <w:marLeft w:val="0"/>
                          <w:marRight w:val="0"/>
                          <w:marTop w:val="0"/>
                          <w:marBottom w:val="0"/>
                          <w:divBdr>
                            <w:top w:val="none" w:sz="0" w:space="0" w:color="auto"/>
                            <w:left w:val="none" w:sz="0" w:space="0" w:color="auto"/>
                            <w:bottom w:val="none" w:sz="0" w:space="0" w:color="auto"/>
                            <w:right w:val="none" w:sz="0" w:space="0" w:color="auto"/>
                          </w:divBdr>
                          <w:divsChild>
                            <w:div w:id="793601329">
                              <w:marLeft w:val="0"/>
                              <w:marRight w:val="0"/>
                              <w:marTop w:val="0"/>
                              <w:marBottom w:val="0"/>
                              <w:divBdr>
                                <w:top w:val="none" w:sz="0" w:space="0" w:color="auto"/>
                                <w:left w:val="none" w:sz="0" w:space="0" w:color="auto"/>
                                <w:bottom w:val="none" w:sz="0" w:space="0" w:color="auto"/>
                                <w:right w:val="none" w:sz="0" w:space="0" w:color="auto"/>
                              </w:divBdr>
                              <w:divsChild>
                                <w:div w:id="41189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493048">
      <w:bodyDiv w:val="1"/>
      <w:marLeft w:val="0"/>
      <w:marRight w:val="0"/>
      <w:marTop w:val="0"/>
      <w:marBottom w:val="0"/>
      <w:divBdr>
        <w:top w:val="none" w:sz="0" w:space="0" w:color="auto"/>
        <w:left w:val="none" w:sz="0" w:space="0" w:color="auto"/>
        <w:bottom w:val="none" w:sz="0" w:space="0" w:color="auto"/>
        <w:right w:val="none" w:sz="0" w:space="0" w:color="auto"/>
      </w:divBdr>
      <w:divsChild>
        <w:div w:id="1403335909">
          <w:marLeft w:val="0"/>
          <w:marRight w:val="0"/>
          <w:marTop w:val="0"/>
          <w:marBottom w:val="0"/>
          <w:divBdr>
            <w:top w:val="none" w:sz="0" w:space="0" w:color="auto"/>
            <w:left w:val="none" w:sz="0" w:space="0" w:color="auto"/>
            <w:bottom w:val="none" w:sz="0" w:space="0" w:color="auto"/>
            <w:right w:val="none" w:sz="0" w:space="0" w:color="auto"/>
          </w:divBdr>
          <w:divsChild>
            <w:div w:id="1096174416">
              <w:marLeft w:val="0"/>
              <w:marRight w:val="0"/>
              <w:marTop w:val="0"/>
              <w:marBottom w:val="0"/>
              <w:divBdr>
                <w:top w:val="none" w:sz="0" w:space="0" w:color="auto"/>
                <w:left w:val="none" w:sz="0" w:space="0" w:color="auto"/>
                <w:bottom w:val="none" w:sz="0" w:space="0" w:color="auto"/>
                <w:right w:val="none" w:sz="0" w:space="0" w:color="auto"/>
              </w:divBdr>
              <w:divsChild>
                <w:div w:id="1480805640">
                  <w:marLeft w:val="0"/>
                  <w:marRight w:val="0"/>
                  <w:marTop w:val="0"/>
                  <w:marBottom w:val="0"/>
                  <w:divBdr>
                    <w:top w:val="none" w:sz="0" w:space="0" w:color="auto"/>
                    <w:left w:val="none" w:sz="0" w:space="0" w:color="auto"/>
                    <w:bottom w:val="none" w:sz="0" w:space="0" w:color="auto"/>
                    <w:right w:val="none" w:sz="0" w:space="0" w:color="auto"/>
                  </w:divBdr>
                  <w:divsChild>
                    <w:div w:id="40517205">
                      <w:marLeft w:val="0"/>
                      <w:marRight w:val="0"/>
                      <w:marTop w:val="0"/>
                      <w:marBottom w:val="0"/>
                      <w:divBdr>
                        <w:top w:val="none" w:sz="0" w:space="0" w:color="auto"/>
                        <w:left w:val="none" w:sz="0" w:space="0" w:color="auto"/>
                        <w:bottom w:val="none" w:sz="0" w:space="0" w:color="auto"/>
                        <w:right w:val="none" w:sz="0" w:space="0" w:color="auto"/>
                      </w:divBdr>
                      <w:divsChild>
                        <w:div w:id="855655992">
                          <w:marLeft w:val="0"/>
                          <w:marRight w:val="0"/>
                          <w:marTop w:val="0"/>
                          <w:marBottom w:val="0"/>
                          <w:divBdr>
                            <w:top w:val="none" w:sz="0" w:space="0" w:color="auto"/>
                            <w:left w:val="none" w:sz="0" w:space="0" w:color="auto"/>
                            <w:bottom w:val="none" w:sz="0" w:space="0" w:color="auto"/>
                            <w:right w:val="none" w:sz="0" w:space="0" w:color="auto"/>
                          </w:divBdr>
                          <w:divsChild>
                            <w:div w:id="950235822">
                              <w:marLeft w:val="0"/>
                              <w:marRight w:val="0"/>
                              <w:marTop w:val="0"/>
                              <w:marBottom w:val="0"/>
                              <w:divBdr>
                                <w:top w:val="none" w:sz="0" w:space="0" w:color="auto"/>
                                <w:left w:val="none" w:sz="0" w:space="0" w:color="auto"/>
                                <w:bottom w:val="none" w:sz="0" w:space="0" w:color="auto"/>
                                <w:right w:val="none" w:sz="0" w:space="0" w:color="auto"/>
                              </w:divBdr>
                              <w:divsChild>
                                <w:div w:id="9442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784652">
      <w:bodyDiv w:val="1"/>
      <w:marLeft w:val="0"/>
      <w:marRight w:val="0"/>
      <w:marTop w:val="0"/>
      <w:marBottom w:val="0"/>
      <w:divBdr>
        <w:top w:val="none" w:sz="0" w:space="0" w:color="auto"/>
        <w:left w:val="none" w:sz="0" w:space="0" w:color="auto"/>
        <w:bottom w:val="none" w:sz="0" w:space="0" w:color="auto"/>
        <w:right w:val="none" w:sz="0" w:space="0" w:color="auto"/>
      </w:divBdr>
      <w:divsChild>
        <w:div w:id="1739668203">
          <w:marLeft w:val="0"/>
          <w:marRight w:val="0"/>
          <w:marTop w:val="0"/>
          <w:marBottom w:val="0"/>
          <w:divBdr>
            <w:top w:val="none" w:sz="0" w:space="0" w:color="auto"/>
            <w:left w:val="none" w:sz="0" w:space="0" w:color="auto"/>
            <w:bottom w:val="none" w:sz="0" w:space="0" w:color="auto"/>
            <w:right w:val="none" w:sz="0" w:space="0" w:color="auto"/>
          </w:divBdr>
          <w:divsChild>
            <w:div w:id="1033191768">
              <w:marLeft w:val="0"/>
              <w:marRight w:val="0"/>
              <w:marTop w:val="0"/>
              <w:marBottom w:val="0"/>
              <w:divBdr>
                <w:top w:val="none" w:sz="0" w:space="0" w:color="auto"/>
                <w:left w:val="none" w:sz="0" w:space="0" w:color="auto"/>
                <w:bottom w:val="none" w:sz="0" w:space="0" w:color="auto"/>
                <w:right w:val="none" w:sz="0" w:space="0" w:color="auto"/>
              </w:divBdr>
              <w:divsChild>
                <w:div w:id="1385906676">
                  <w:marLeft w:val="0"/>
                  <w:marRight w:val="0"/>
                  <w:marTop w:val="0"/>
                  <w:marBottom w:val="0"/>
                  <w:divBdr>
                    <w:top w:val="none" w:sz="0" w:space="0" w:color="auto"/>
                    <w:left w:val="none" w:sz="0" w:space="0" w:color="auto"/>
                    <w:bottom w:val="none" w:sz="0" w:space="0" w:color="auto"/>
                    <w:right w:val="none" w:sz="0" w:space="0" w:color="auto"/>
                  </w:divBdr>
                  <w:divsChild>
                    <w:div w:id="1883983613">
                      <w:marLeft w:val="0"/>
                      <w:marRight w:val="0"/>
                      <w:marTop w:val="0"/>
                      <w:marBottom w:val="0"/>
                      <w:divBdr>
                        <w:top w:val="none" w:sz="0" w:space="0" w:color="auto"/>
                        <w:left w:val="none" w:sz="0" w:space="0" w:color="auto"/>
                        <w:bottom w:val="none" w:sz="0" w:space="0" w:color="auto"/>
                        <w:right w:val="none" w:sz="0" w:space="0" w:color="auto"/>
                      </w:divBdr>
                      <w:divsChild>
                        <w:div w:id="1296452159">
                          <w:marLeft w:val="0"/>
                          <w:marRight w:val="0"/>
                          <w:marTop w:val="0"/>
                          <w:marBottom w:val="0"/>
                          <w:divBdr>
                            <w:top w:val="none" w:sz="0" w:space="0" w:color="auto"/>
                            <w:left w:val="none" w:sz="0" w:space="0" w:color="auto"/>
                            <w:bottom w:val="none" w:sz="0" w:space="0" w:color="auto"/>
                            <w:right w:val="none" w:sz="0" w:space="0" w:color="auto"/>
                          </w:divBdr>
                          <w:divsChild>
                            <w:div w:id="1401752872">
                              <w:marLeft w:val="0"/>
                              <w:marRight w:val="0"/>
                              <w:marTop w:val="0"/>
                              <w:marBottom w:val="0"/>
                              <w:divBdr>
                                <w:top w:val="none" w:sz="0" w:space="0" w:color="auto"/>
                                <w:left w:val="none" w:sz="0" w:space="0" w:color="auto"/>
                                <w:bottom w:val="none" w:sz="0" w:space="0" w:color="auto"/>
                                <w:right w:val="none" w:sz="0" w:space="0" w:color="auto"/>
                              </w:divBdr>
                              <w:divsChild>
                                <w:div w:id="17081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166852">
      <w:bodyDiv w:val="1"/>
      <w:marLeft w:val="0"/>
      <w:marRight w:val="0"/>
      <w:marTop w:val="0"/>
      <w:marBottom w:val="0"/>
      <w:divBdr>
        <w:top w:val="none" w:sz="0" w:space="0" w:color="auto"/>
        <w:left w:val="none" w:sz="0" w:space="0" w:color="auto"/>
        <w:bottom w:val="none" w:sz="0" w:space="0" w:color="auto"/>
        <w:right w:val="none" w:sz="0" w:space="0" w:color="auto"/>
      </w:divBdr>
      <w:divsChild>
        <w:div w:id="1548372619">
          <w:marLeft w:val="0"/>
          <w:marRight w:val="0"/>
          <w:marTop w:val="0"/>
          <w:marBottom w:val="0"/>
          <w:divBdr>
            <w:top w:val="none" w:sz="0" w:space="0" w:color="auto"/>
            <w:left w:val="none" w:sz="0" w:space="0" w:color="auto"/>
            <w:bottom w:val="none" w:sz="0" w:space="0" w:color="auto"/>
            <w:right w:val="none" w:sz="0" w:space="0" w:color="auto"/>
          </w:divBdr>
          <w:divsChild>
            <w:div w:id="1289315307">
              <w:marLeft w:val="0"/>
              <w:marRight w:val="0"/>
              <w:marTop w:val="0"/>
              <w:marBottom w:val="0"/>
              <w:divBdr>
                <w:top w:val="none" w:sz="0" w:space="0" w:color="auto"/>
                <w:left w:val="none" w:sz="0" w:space="0" w:color="auto"/>
                <w:bottom w:val="none" w:sz="0" w:space="0" w:color="auto"/>
                <w:right w:val="none" w:sz="0" w:space="0" w:color="auto"/>
              </w:divBdr>
              <w:divsChild>
                <w:div w:id="705837619">
                  <w:marLeft w:val="0"/>
                  <w:marRight w:val="0"/>
                  <w:marTop w:val="0"/>
                  <w:marBottom w:val="0"/>
                  <w:divBdr>
                    <w:top w:val="none" w:sz="0" w:space="0" w:color="auto"/>
                    <w:left w:val="none" w:sz="0" w:space="0" w:color="auto"/>
                    <w:bottom w:val="none" w:sz="0" w:space="0" w:color="auto"/>
                    <w:right w:val="none" w:sz="0" w:space="0" w:color="auto"/>
                  </w:divBdr>
                  <w:divsChild>
                    <w:div w:id="1982927881">
                      <w:marLeft w:val="0"/>
                      <w:marRight w:val="0"/>
                      <w:marTop w:val="0"/>
                      <w:marBottom w:val="0"/>
                      <w:divBdr>
                        <w:top w:val="none" w:sz="0" w:space="0" w:color="auto"/>
                        <w:left w:val="none" w:sz="0" w:space="0" w:color="auto"/>
                        <w:bottom w:val="none" w:sz="0" w:space="0" w:color="auto"/>
                        <w:right w:val="none" w:sz="0" w:space="0" w:color="auto"/>
                      </w:divBdr>
                      <w:divsChild>
                        <w:div w:id="1565490234">
                          <w:marLeft w:val="0"/>
                          <w:marRight w:val="0"/>
                          <w:marTop w:val="0"/>
                          <w:marBottom w:val="0"/>
                          <w:divBdr>
                            <w:top w:val="none" w:sz="0" w:space="0" w:color="auto"/>
                            <w:left w:val="none" w:sz="0" w:space="0" w:color="auto"/>
                            <w:bottom w:val="none" w:sz="0" w:space="0" w:color="auto"/>
                            <w:right w:val="none" w:sz="0" w:space="0" w:color="auto"/>
                          </w:divBdr>
                          <w:divsChild>
                            <w:div w:id="184442836">
                              <w:marLeft w:val="0"/>
                              <w:marRight w:val="0"/>
                              <w:marTop w:val="0"/>
                              <w:marBottom w:val="0"/>
                              <w:divBdr>
                                <w:top w:val="none" w:sz="0" w:space="0" w:color="auto"/>
                                <w:left w:val="none" w:sz="0" w:space="0" w:color="auto"/>
                                <w:bottom w:val="none" w:sz="0" w:space="0" w:color="auto"/>
                                <w:right w:val="none" w:sz="0" w:space="0" w:color="auto"/>
                              </w:divBdr>
                              <w:divsChild>
                                <w:div w:id="111798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7178605">
      <w:bodyDiv w:val="1"/>
      <w:marLeft w:val="0"/>
      <w:marRight w:val="0"/>
      <w:marTop w:val="0"/>
      <w:marBottom w:val="0"/>
      <w:divBdr>
        <w:top w:val="none" w:sz="0" w:space="0" w:color="auto"/>
        <w:left w:val="none" w:sz="0" w:space="0" w:color="auto"/>
        <w:bottom w:val="none" w:sz="0" w:space="0" w:color="auto"/>
        <w:right w:val="none" w:sz="0" w:space="0" w:color="auto"/>
      </w:divBdr>
      <w:divsChild>
        <w:div w:id="1106382938">
          <w:marLeft w:val="0"/>
          <w:marRight w:val="0"/>
          <w:marTop w:val="0"/>
          <w:marBottom w:val="0"/>
          <w:divBdr>
            <w:top w:val="none" w:sz="0" w:space="0" w:color="auto"/>
            <w:left w:val="none" w:sz="0" w:space="0" w:color="auto"/>
            <w:bottom w:val="none" w:sz="0" w:space="0" w:color="auto"/>
            <w:right w:val="none" w:sz="0" w:space="0" w:color="auto"/>
          </w:divBdr>
          <w:divsChild>
            <w:div w:id="1346328414">
              <w:marLeft w:val="0"/>
              <w:marRight w:val="0"/>
              <w:marTop w:val="0"/>
              <w:marBottom w:val="0"/>
              <w:divBdr>
                <w:top w:val="none" w:sz="0" w:space="0" w:color="auto"/>
                <w:left w:val="none" w:sz="0" w:space="0" w:color="auto"/>
                <w:bottom w:val="none" w:sz="0" w:space="0" w:color="auto"/>
                <w:right w:val="none" w:sz="0" w:space="0" w:color="auto"/>
              </w:divBdr>
              <w:divsChild>
                <w:div w:id="900336196">
                  <w:marLeft w:val="0"/>
                  <w:marRight w:val="0"/>
                  <w:marTop w:val="0"/>
                  <w:marBottom w:val="0"/>
                  <w:divBdr>
                    <w:top w:val="none" w:sz="0" w:space="0" w:color="auto"/>
                    <w:left w:val="none" w:sz="0" w:space="0" w:color="auto"/>
                    <w:bottom w:val="none" w:sz="0" w:space="0" w:color="auto"/>
                    <w:right w:val="none" w:sz="0" w:space="0" w:color="auto"/>
                  </w:divBdr>
                  <w:divsChild>
                    <w:div w:id="457064217">
                      <w:marLeft w:val="0"/>
                      <w:marRight w:val="0"/>
                      <w:marTop w:val="0"/>
                      <w:marBottom w:val="0"/>
                      <w:divBdr>
                        <w:top w:val="none" w:sz="0" w:space="0" w:color="auto"/>
                        <w:left w:val="none" w:sz="0" w:space="0" w:color="auto"/>
                        <w:bottom w:val="none" w:sz="0" w:space="0" w:color="auto"/>
                        <w:right w:val="none" w:sz="0" w:space="0" w:color="auto"/>
                      </w:divBdr>
                      <w:divsChild>
                        <w:div w:id="93938522">
                          <w:marLeft w:val="0"/>
                          <w:marRight w:val="0"/>
                          <w:marTop w:val="0"/>
                          <w:marBottom w:val="0"/>
                          <w:divBdr>
                            <w:top w:val="none" w:sz="0" w:space="0" w:color="auto"/>
                            <w:left w:val="none" w:sz="0" w:space="0" w:color="auto"/>
                            <w:bottom w:val="none" w:sz="0" w:space="0" w:color="auto"/>
                            <w:right w:val="none" w:sz="0" w:space="0" w:color="auto"/>
                          </w:divBdr>
                          <w:divsChild>
                            <w:div w:id="131564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6565044">
      <w:bodyDiv w:val="1"/>
      <w:marLeft w:val="0"/>
      <w:marRight w:val="0"/>
      <w:marTop w:val="0"/>
      <w:marBottom w:val="0"/>
      <w:divBdr>
        <w:top w:val="none" w:sz="0" w:space="0" w:color="auto"/>
        <w:left w:val="none" w:sz="0" w:space="0" w:color="auto"/>
        <w:bottom w:val="none" w:sz="0" w:space="0" w:color="auto"/>
        <w:right w:val="none" w:sz="0" w:space="0" w:color="auto"/>
      </w:divBdr>
      <w:divsChild>
        <w:div w:id="732898573">
          <w:marLeft w:val="0"/>
          <w:marRight w:val="0"/>
          <w:marTop w:val="0"/>
          <w:marBottom w:val="0"/>
          <w:divBdr>
            <w:top w:val="none" w:sz="0" w:space="0" w:color="auto"/>
            <w:left w:val="none" w:sz="0" w:space="0" w:color="auto"/>
            <w:bottom w:val="none" w:sz="0" w:space="0" w:color="auto"/>
            <w:right w:val="none" w:sz="0" w:space="0" w:color="auto"/>
          </w:divBdr>
          <w:divsChild>
            <w:div w:id="1360935841">
              <w:marLeft w:val="0"/>
              <w:marRight w:val="0"/>
              <w:marTop w:val="0"/>
              <w:marBottom w:val="0"/>
              <w:divBdr>
                <w:top w:val="none" w:sz="0" w:space="0" w:color="auto"/>
                <w:left w:val="none" w:sz="0" w:space="0" w:color="auto"/>
                <w:bottom w:val="none" w:sz="0" w:space="0" w:color="auto"/>
                <w:right w:val="none" w:sz="0" w:space="0" w:color="auto"/>
              </w:divBdr>
              <w:divsChild>
                <w:div w:id="775516106">
                  <w:marLeft w:val="0"/>
                  <w:marRight w:val="0"/>
                  <w:marTop w:val="0"/>
                  <w:marBottom w:val="0"/>
                  <w:divBdr>
                    <w:top w:val="none" w:sz="0" w:space="0" w:color="auto"/>
                    <w:left w:val="none" w:sz="0" w:space="0" w:color="auto"/>
                    <w:bottom w:val="none" w:sz="0" w:space="0" w:color="auto"/>
                    <w:right w:val="none" w:sz="0" w:space="0" w:color="auto"/>
                  </w:divBdr>
                  <w:divsChild>
                    <w:div w:id="175968625">
                      <w:marLeft w:val="0"/>
                      <w:marRight w:val="0"/>
                      <w:marTop w:val="0"/>
                      <w:marBottom w:val="0"/>
                      <w:divBdr>
                        <w:top w:val="none" w:sz="0" w:space="0" w:color="auto"/>
                        <w:left w:val="none" w:sz="0" w:space="0" w:color="auto"/>
                        <w:bottom w:val="none" w:sz="0" w:space="0" w:color="auto"/>
                        <w:right w:val="none" w:sz="0" w:space="0" w:color="auto"/>
                      </w:divBdr>
                      <w:divsChild>
                        <w:div w:id="1739208124">
                          <w:marLeft w:val="0"/>
                          <w:marRight w:val="0"/>
                          <w:marTop w:val="0"/>
                          <w:marBottom w:val="0"/>
                          <w:divBdr>
                            <w:top w:val="none" w:sz="0" w:space="0" w:color="auto"/>
                            <w:left w:val="none" w:sz="0" w:space="0" w:color="auto"/>
                            <w:bottom w:val="none" w:sz="0" w:space="0" w:color="auto"/>
                            <w:right w:val="none" w:sz="0" w:space="0" w:color="auto"/>
                          </w:divBdr>
                          <w:divsChild>
                            <w:div w:id="1429304581">
                              <w:marLeft w:val="0"/>
                              <w:marRight w:val="0"/>
                              <w:marTop w:val="0"/>
                              <w:marBottom w:val="0"/>
                              <w:divBdr>
                                <w:top w:val="none" w:sz="0" w:space="0" w:color="auto"/>
                                <w:left w:val="none" w:sz="0" w:space="0" w:color="auto"/>
                                <w:bottom w:val="none" w:sz="0" w:space="0" w:color="auto"/>
                                <w:right w:val="none" w:sz="0" w:space="0" w:color="auto"/>
                              </w:divBdr>
                              <w:divsChild>
                                <w:div w:id="87847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ship.org/en/e360tv/honest-advice-on-starting-a-company-entire-talk--mark-suster-serial-entrepreneur-437.aspx" TargetMode="External"/><Relationship Id="rId13" Type="http://schemas.openxmlformats.org/officeDocument/2006/relationships/hyperlink" Target="http://www.squidoo.com/biz_ideas/" TargetMode="External"/><Relationship Id="rId18" Type="http://schemas.openxmlformats.org/officeDocument/2006/relationships/hyperlink" Target="http://www.amazon.com/dp/0875848346/?tag=bradsamazonsi-20" TargetMode="Externa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hyperlink" Target="http://www.squidoo.com/biz_ideas" TargetMode="External"/><Relationship Id="rId12" Type="http://schemas.openxmlformats.org/officeDocument/2006/relationships/hyperlink" Target="http://www.squidoo.com/biz_ideas/"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entrepreneurship.org/en/Resource-Center/Types/Audio.aspx?start=10&amp;num=10" TargetMode="External"/><Relationship Id="rId11" Type="http://schemas.openxmlformats.org/officeDocument/2006/relationships/hyperlink" Target="http://www.squidoo.com/biz_ideas/" TargetMode="External"/><Relationship Id="rId24" Type="http://schemas.openxmlformats.org/officeDocument/2006/relationships/theme" Target="theme/theme1.xml"/><Relationship Id="rId5" Type="http://schemas.openxmlformats.org/officeDocument/2006/relationships/hyperlink" Target="http://isbndb.com/d/publisher/pearson_education_canada.html" TargetMode="Externa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www.squidoo.com/biz_ideas/"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squidoo.com/biz_ideas/" TargetMode="Externa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2144</Words>
  <Characters>12223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Tilley, Paul (C'ville)</cp:lastModifiedBy>
  <cp:revision>2</cp:revision>
  <dcterms:created xsi:type="dcterms:W3CDTF">2015-02-04T18:19:00Z</dcterms:created>
  <dcterms:modified xsi:type="dcterms:W3CDTF">2015-02-04T18:19:00Z</dcterms:modified>
</cp:coreProperties>
</file>