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F6423B" w:rsidRPr="00060952" w:rsidTr="00F6423B">
        <w:tc>
          <w:tcPr>
            <w:tcW w:w="9576" w:type="dxa"/>
          </w:tcPr>
          <w:p w:rsidR="00713052" w:rsidRDefault="00713052" w:rsidP="00426DBC">
            <w:pPr>
              <w:rPr>
                <w:rFonts w:cstheme="minorHAnsi"/>
                <w:b/>
                <w:sz w:val="32"/>
                <w:szCs w:val="24"/>
              </w:rPr>
            </w:pPr>
            <w:r>
              <w:rPr>
                <w:rFonts w:cstheme="minorHAnsi"/>
                <w:b/>
                <w:sz w:val="32"/>
                <w:szCs w:val="24"/>
              </w:rPr>
              <w:t xml:space="preserve">EP2250 </w:t>
            </w:r>
          </w:p>
          <w:p w:rsidR="00F6423B" w:rsidRPr="00060952" w:rsidRDefault="00F6423B" w:rsidP="00426DBC">
            <w:pPr>
              <w:rPr>
                <w:rFonts w:cstheme="minorHAnsi"/>
                <w:b/>
                <w:sz w:val="24"/>
                <w:szCs w:val="24"/>
              </w:rPr>
            </w:pPr>
            <w:bookmarkStart w:id="0" w:name="_GoBack"/>
            <w:bookmarkEnd w:id="0"/>
            <w:r w:rsidRPr="00060952">
              <w:rPr>
                <w:rFonts w:cstheme="minorHAnsi"/>
                <w:b/>
                <w:sz w:val="32"/>
                <w:szCs w:val="24"/>
              </w:rPr>
              <w:t>Unit</w:t>
            </w:r>
            <w:r w:rsidR="00534175" w:rsidRPr="00060952">
              <w:rPr>
                <w:rFonts w:cstheme="minorHAnsi"/>
                <w:b/>
                <w:sz w:val="32"/>
                <w:szCs w:val="24"/>
              </w:rPr>
              <w:t xml:space="preserve"> </w:t>
            </w:r>
            <w:r w:rsidR="00426DBC" w:rsidRPr="00060952">
              <w:rPr>
                <w:rFonts w:cstheme="minorHAnsi"/>
                <w:b/>
                <w:sz w:val="32"/>
                <w:szCs w:val="24"/>
              </w:rPr>
              <w:t>2</w:t>
            </w:r>
            <w:r w:rsidR="00534175" w:rsidRPr="00060952">
              <w:rPr>
                <w:rFonts w:cstheme="minorHAnsi"/>
                <w:b/>
                <w:sz w:val="32"/>
                <w:szCs w:val="24"/>
              </w:rPr>
              <w:t xml:space="preserve"> - </w:t>
            </w:r>
            <w:r w:rsidR="00534175" w:rsidRPr="00060952">
              <w:rPr>
                <w:rFonts w:cstheme="minorHAnsi"/>
                <w:b/>
                <w:bCs/>
                <w:sz w:val="32"/>
                <w:szCs w:val="24"/>
              </w:rPr>
              <w:t>Secondary Research Analysis</w:t>
            </w:r>
          </w:p>
        </w:tc>
      </w:tr>
      <w:tr w:rsidR="00F6423B" w:rsidRPr="00060952" w:rsidTr="00F6423B">
        <w:tc>
          <w:tcPr>
            <w:tcW w:w="9576" w:type="dxa"/>
          </w:tcPr>
          <w:p w:rsidR="006808C7" w:rsidRPr="00060952" w:rsidRDefault="00F6423B">
            <w:pPr>
              <w:rPr>
                <w:rFonts w:cstheme="minorHAnsi"/>
                <w:b/>
                <w:sz w:val="24"/>
                <w:szCs w:val="24"/>
              </w:rPr>
            </w:pPr>
            <w:r w:rsidRPr="00060952">
              <w:rPr>
                <w:rFonts w:cstheme="minorHAnsi"/>
                <w:b/>
                <w:sz w:val="24"/>
                <w:szCs w:val="24"/>
              </w:rPr>
              <w:t>Unit Introduction</w:t>
            </w:r>
            <w:r w:rsidR="006808C7" w:rsidRPr="00060952">
              <w:rPr>
                <w:rFonts w:cstheme="minorHAnsi"/>
                <w:b/>
                <w:sz w:val="24"/>
                <w:szCs w:val="24"/>
              </w:rPr>
              <w:t>:</w:t>
            </w:r>
            <w:r w:rsidR="00534175" w:rsidRPr="00060952">
              <w:rPr>
                <w:rFonts w:cstheme="minorHAnsi"/>
                <w:b/>
                <w:sz w:val="24"/>
                <w:szCs w:val="24"/>
              </w:rPr>
              <w:t xml:space="preserve"> </w:t>
            </w:r>
          </w:p>
          <w:p w:rsidR="006808C7" w:rsidRPr="00060952" w:rsidRDefault="006808C7">
            <w:pPr>
              <w:rPr>
                <w:rFonts w:cstheme="minorHAnsi"/>
                <w:sz w:val="24"/>
                <w:szCs w:val="24"/>
              </w:rPr>
            </w:pPr>
          </w:p>
          <w:p w:rsidR="006454B8" w:rsidRPr="00060952" w:rsidRDefault="006808C7">
            <w:pPr>
              <w:rPr>
                <w:rFonts w:cstheme="minorHAnsi"/>
                <w:sz w:val="24"/>
                <w:szCs w:val="24"/>
              </w:rPr>
            </w:pPr>
            <w:r w:rsidRPr="00060952">
              <w:rPr>
                <w:rFonts w:cstheme="minorHAnsi"/>
                <w:sz w:val="24"/>
                <w:szCs w:val="24"/>
              </w:rPr>
              <w:t xml:space="preserve">Where can you find information?   </w:t>
            </w:r>
          </w:p>
          <w:p w:rsidR="006454B8" w:rsidRPr="00060952" w:rsidRDefault="006454B8">
            <w:pPr>
              <w:rPr>
                <w:rFonts w:cstheme="minorHAnsi"/>
                <w:sz w:val="24"/>
                <w:szCs w:val="24"/>
              </w:rPr>
            </w:pPr>
          </w:p>
          <w:p w:rsidR="00F6423B" w:rsidRPr="00060952" w:rsidRDefault="006808C7">
            <w:pPr>
              <w:rPr>
                <w:rFonts w:cstheme="minorHAnsi"/>
                <w:sz w:val="24"/>
                <w:szCs w:val="24"/>
              </w:rPr>
            </w:pPr>
            <w:r w:rsidRPr="00060952">
              <w:rPr>
                <w:rFonts w:cstheme="minorHAnsi"/>
                <w:sz w:val="24"/>
                <w:szCs w:val="24"/>
              </w:rPr>
              <w:t xml:space="preserve">That is the </w:t>
            </w:r>
            <w:r w:rsidR="006454B8" w:rsidRPr="00060952">
              <w:rPr>
                <w:rFonts w:cstheme="minorHAnsi"/>
                <w:sz w:val="24"/>
                <w:szCs w:val="24"/>
              </w:rPr>
              <w:t xml:space="preserve">first and </w:t>
            </w:r>
            <w:r w:rsidRPr="00060952">
              <w:rPr>
                <w:rFonts w:cstheme="minorHAnsi"/>
                <w:sz w:val="24"/>
                <w:szCs w:val="24"/>
              </w:rPr>
              <w:t>fundamental question that is asked by any budding entrepreneur.   Fortunately there are many places to collect information; the problem is that there is so much that is hard to narrow down you</w:t>
            </w:r>
            <w:r w:rsidR="006454B8" w:rsidRPr="00060952">
              <w:rPr>
                <w:rFonts w:cstheme="minorHAnsi"/>
                <w:sz w:val="24"/>
                <w:szCs w:val="24"/>
              </w:rPr>
              <w:t>r</w:t>
            </w:r>
            <w:r w:rsidRPr="00060952">
              <w:rPr>
                <w:rFonts w:cstheme="minorHAnsi"/>
                <w:sz w:val="24"/>
                <w:szCs w:val="24"/>
              </w:rPr>
              <w:t xml:space="preserve"> search.  </w:t>
            </w:r>
          </w:p>
          <w:p w:rsidR="006808C7" w:rsidRPr="00060952" w:rsidRDefault="006808C7">
            <w:pPr>
              <w:rPr>
                <w:rFonts w:cstheme="minorHAnsi"/>
                <w:sz w:val="24"/>
                <w:szCs w:val="24"/>
              </w:rPr>
            </w:pPr>
          </w:p>
          <w:p w:rsidR="009234CC" w:rsidRPr="00060952" w:rsidRDefault="006808C7">
            <w:pPr>
              <w:rPr>
                <w:rFonts w:cstheme="minorHAnsi"/>
                <w:sz w:val="24"/>
                <w:szCs w:val="24"/>
              </w:rPr>
            </w:pPr>
            <w:r w:rsidRPr="00060952">
              <w:rPr>
                <w:rFonts w:cstheme="minorHAnsi"/>
                <w:sz w:val="24"/>
                <w:szCs w:val="24"/>
              </w:rPr>
              <w:t xml:space="preserve">When collecting information it is always important to balance the value of the information that we collect with the time it takes to collect it.   We can usually get relatively high value information from existing resources – this is known as Secondary Marketing Research.  By looking in the right places and using printed and web based sources we can get </w:t>
            </w:r>
            <w:r w:rsidR="009234CC" w:rsidRPr="00060952">
              <w:rPr>
                <w:rFonts w:cstheme="minorHAnsi"/>
                <w:sz w:val="24"/>
                <w:szCs w:val="24"/>
              </w:rPr>
              <w:t>good data in relatively short order at minimal cost.</w:t>
            </w:r>
            <w:r w:rsidR="006454B8" w:rsidRPr="00060952">
              <w:rPr>
                <w:rFonts w:cstheme="minorHAnsi"/>
                <w:sz w:val="24"/>
                <w:szCs w:val="24"/>
              </w:rPr>
              <w:t xml:space="preserve"> In this unit we will help you determine how to narrow down the search by focusing on the major information points that need to </w:t>
            </w:r>
            <w:proofErr w:type="gramStart"/>
            <w:r w:rsidR="006454B8" w:rsidRPr="00060952">
              <w:rPr>
                <w:rFonts w:cstheme="minorHAnsi"/>
                <w:sz w:val="24"/>
                <w:szCs w:val="24"/>
              </w:rPr>
              <w:t>investigated</w:t>
            </w:r>
            <w:proofErr w:type="gramEnd"/>
            <w:r w:rsidR="006454B8" w:rsidRPr="00060952">
              <w:rPr>
                <w:rFonts w:cstheme="minorHAnsi"/>
                <w:sz w:val="24"/>
                <w:szCs w:val="24"/>
              </w:rPr>
              <w:t xml:space="preserve"> prior to moving your business idea forward.</w:t>
            </w:r>
          </w:p>
          <w:p w:rsidR="00EC63AE" w:rsidRPr="00060952" w:rsidRDefault="00EC63AE" w:rsidP="00EC63AE">
            <w:pPr>
              <w:spacing w:before="240" w:after="240"/>
              <w:rPr>
                <w:rFonts w:eastAsia="Times New Roman" w:cstheme="minorHAnsi"/>
                <w:color w:val="000000"/>
                <w:sz w:val="24"/>
                <w:szCs w:val="24"/>
              </w:rPr>
            </w:pPr>
            <w:r w:rsidRPr="00060952">
              <w:rPr>
                <w:rFonts w:eastAsia="Times New Roman" w:cstheme="minorHAnsi"/>
                <w:color w:val="000000"/>
                <w:sz w:val="24"/>
                <w:szCs w:val="24"/>
              </w:rPr>
              <w:t xml:space="preserve">This </w:t>
            </w:r>
            <w:r w:rsidR="006454B8" w:rsidRPr="00060952">
              <w:rPr>
                <w:rFonts w:eastAsia="Times New Roman" w:cstheme="minorHAnsi"/>
                <w:color w:val="000000"/>
                <w:sz w:val="24"/>
                <w:szCs w:val="24"/>
              </w:rPr>
              <w:t xml:space="preserve">unit will provide you with a series of </w:t>
            </w:r>
            <w:r w:rsidRPr="00060952">
              <w:rPr>
                <w:rFonts w:eastAsia="Times New Roman" w:cstheme="minorHAnsi"/>
                <w:color w:val="000000"/>
                <w:sz w:val="24"/>
                <w:szCs w:val="24"/>
              </w:rPr>
              <w:t xml:space="preserve">tools </w:t>
            </w:r>
            <w:r w:rsidR="006454B8" w:rsidRPr="00060952">
              <w:rPr>
                <w:rFonts w:eastAsia="Times New Roman" w:cstheme="minorHAnsi"/>
                <w:color w:val="000000"/>
                <w:sz w:val="24"/>
                <w:szCs w:val="24"/>
              </w:rPr>
              <w:t xml:space="preserve">that can be used to </w:t>
            </w:r>
            <w:r w:rsidRPr="00060952">
              <w:rPr>
                <w:rFonts w:eastAsia="Times New Roman" w:cstheme="minorHAnsi"/>
                <w:color w:val="000000"/>
                <w:sz w:val="24"/>
                <w:szCs w:val="24"/>
              </w:rPr>
              <w:t>develop a broad and basic overview of the competitive environment. It includes tools to analyze current building uses, business mix, trade area size, economic and consumer data, consumer attitudes and business operator needs. It provides the necessary foundation to provide more in-depth analysis of different business and real estate sectors.</w:t>
            </w:r>
          </w:p>
          <w:p w:rsidR="00EC63AE" w:rsidRPr="00060952" w:rsidRDefault="00EC63AE" w:rsidP="00EC63AE">
            <w:pPr>
              <w:spacing w:before="240" w:after="240"/>
              <w:rPr>
                <w:rFonts w:eastAsia="Times New Roman" w:cstheme="minorHAnsi"/>
                <w:color w:val="000000"/>
                <w:sz w:val="24"/>
                <w:szCs w:val="24"/>
              </w:rPr>
            </w:pPr>
            <w:r w:rsidRPr="00060952">
              <w:rPr>
                <w:rFonts w:eastAsia="Times New Roman" w:cstheme="minorHAnsi"/>
                <w:color w:val="000000"/>
                <w:sz w:val="24"/>
                <w:szCs w:val="24"/>
              </w:rPr>
              <w:t xml:space="preserve">While there are many valuable resources in </w:t>
            </w:r>
            <w:r w:rsidR="006454B8" w:rsidRPr="00060952">
              <w:rPr>
                <w:rFonts w:eastAsia="Times New Roman" w:cstheme="minorHAnsi"/>
                <w:color w:val="000000"/>
                <w:sz w:val="24"/>
                <w:szCs w:val="24"/>
              </w:rPr>
              <w:t>print</w:t>
            </w:r>
            <w:r w:rsidRPr="00060952">
              <w:rPr>
                <w:rFonts w:eastAsia="Times New Roman" w:cstheme="minorHAnsi"/>
                <w:color w:val="000000"/>
                <w:sz w:val="24"/>
                <w:szCs w:val="24"/>
              </w:rPr>
              <w:t xml:space="preserve">, excellent data sources are now </w:t>
            </w:r>
            <w:r w:rsidR="006454B8" w:rsidRPr="00060952">
              <w:rPr>
                <w:rFonts w:eastAsia="Times New Roman" w:cstheme="minorHAnsi"/>
                <w:color w:val="000000"/>
                <w:sz w:val="24"/>
                <w:szCs w:val="24"/>
              </w:rPr>
              <w:t xml:space="preserve">also </w:t>
            </w:r>
            <w:r w:rsidRPr="00060952">
              <w:rPr>
                <w:rFonts w:eastAsia="Times New Roman" w:cstheme="minorHAnsi"/>
                <w:color w:val="000000"/>
                <w:sz w:val="24"/>
                <w:szCs w:val="24"/>
              </w:rPr>
              <w:t xml:space="preserve">available over the Internet and on-line from various data </w:t>
            </w:r>
            <w:r w:rsidR="006454B8" w:rsidRPr="00060952">
              <w:rPr>
                <w:rFonts w:eastAsia="Times New Roman" w:cstheme="minorHAnsi"/>
                <w:color w:val="000000"/>
                <w:sz w:val="24"/>
                <w:szCs w:val="24"/>
              </w:rPr>
              <w:t>sources</w:t>
            </w:r>
            <w:r w:rsidRPr="00060952">
              <w:rPr>
                <w:rFonts w:eastAsia="Times New Roman" w:cstheme="minorHAnsi"/>
                <w:color w:val="000000"/>
                <w:sz w:val="24"/>
                <w:szCs w:val="24"/>
              </w:rPr>
              <w:t xml:space="preserve">. These sources often provide data instantly and </w:t>
            </w:r>
            <w:r w:rsidR="006454B8" w:rsidRPr="00060952">
              <w:rPr>
                <w:rFonts w:eastAsia="Times New Roman" w:cstheme="minorHAnsi"/>
                <w:color w:val="000000"/>
                <w:sz w:val="24"/>
                <w:szCs w:val="24"/>
              </w:rPr>
              <w:t xml:space="preserve">allow you to </w:t>
            </w:r>
            <w:r w:rsidRPr="00060952">
              <w:rPr>
                <w:rFonts w:eastAsia="Times New Roman" w:cstheme="minorHAnsi"/>
                <w:color w:val="000000"/>
                <w:sz w:val="24"/>
                <w:szCs w:val="24"/>
              </w:rPr>
              <w:t>customize</w:t>
            </w:r>
            <w:r w:rsidR="006454B8" w:rsidRPr="00060952">
              <w:rPr>
                <w:rFonts w:eastAsia="Times New Roman" w:cstheme="minorHAnsi"/>
                <w:color w:val="000000"/>
                <w:sz w:val="24"/>
                <w:szCs w:val="24"/>
              </w:rPr>
              <w:t xml:space="preserve"> it</w:t>
            </w:r>
            <w:r w:rsidRPr="00060952">
              <w:rPr>
                <w:rFonts w:eastAsia="Times New Roman" w:cstheme="minorHAnsi"/>
                <w:color w:val="000000"/>
                <w:sz w:val="24"/>
                <w:szCs w:val="24"/>
              </w:rPr>
              <w:t xml:space="preserve"> for </w:t>
            </w:r>
            <w:r w:rsidR="006454B8" w:rsidRPr="00060952">
              <w:rPr>
                <w:rFonts w:eastAsia="Times New Roman" w:cstheme="minorHAnsi"/>
                <w:color w:val="000000"/>
                <w:sz w:val="24"/>
                <w:szCs w:val="24"/>
              </w:rPr>
              <w:t xml:space="preserve">given </w:t>
            </w:r>
            <w:r w:rsidRPr="00060952">
              <w:rPr>
                <w:rFonts w:eastAsia="Times New Roman" w:cstheme="minorHAnsi"/>
                <w:color w:val="000000"/>
                <w:sz w:val="24"/>
                <w:szCs w:val="24"/>
              </w:rPr>
              <w:t>geographic area</w:t>
            </w:r>
            <w:r w:rsidR="006454B8" w:rsidRPr="00060952">
              <w:rPr>
                <w:rFonts w:eastAsia="Times New Roman" w:cstheme="minorHAnsi"/>
                <w:color w:val="000000"/>
                <w:sz w:val="24"/>
                <w:szCs w:val="24"/>
              </w:rPr>
              <w:t xml:space="preserve"> or demographic type</w:t>
            </w:r>
            <w:r w:rsidRPr="00060952">
              <w:rPr>
                <w:rFonts w:eastAsia="Times New Roman" w:cstheme="minorHAnsi"/>
                <w:color w:val="000000"/>
                <w:sz w:val="24"/>
                <w:szCs w:val="24"/>
              </w:rPr>
              <w:t xml:space="preserve">. </w:t>
            </w:r>
          </w:p>
          <w:p w:rsidR="006808C7" w:rsidRPr="00060952" w:rsidRDefault="006808C7">
            <w:pPr>
              <w:rPr>
                <w:rFonts w:cstheme="minorHAnsi"/>
                <w:sz w:val="24"/>
                <w:szCs w:val="24"/>
              </w:rPr>
            </w:pPr>
            <w:r w:rsidRPr="00060952">
              <w:rPr>
                <w:rFonts w:cstheme="minorHAnsi"/>
                <w:sz w:val="24"/>
                <w:szCs w:val="24"/>
              </w:rPr>
              <w:t xml:space="preserve"> </w:t>
            </w:r>
          </w:p>
        </w:tc>
      </w:tr>
      <w:tr w:rsidR="00F6423B" w:rsidRPr="00060952" w:rsidTr="00F6423B">
        <w:tc>
          <w:tcPr>
            <w:tcW w:w="9576" w:type="dxa"/>
          </w:tcPr>
          <w:p w:rsidR="00F6423B" w:rsidRPr="00060952" w:rsidRDefault="00F6423B" w:rsidP="00EC63AE">
            <w:pPr>
              <w:rPr>
                <w:rFonts w:cstheme="minorHAnsi"/>
                <w:b/>
                <w:sz w:val="24"/>
                <w:szCs w:val="24"/>
              </w:rPr>
            </w:pPr>
            <w:r w:rsidRPr="00060952">
              <w:rPr>
                <w:rFonts w:cstheme="minorHAnsi"/>
                <w:b/>
                <w:sz w:val="24"/>
                <w:szCs w:val="24"/>
              </w:rPr>
              <w:t>Self-Assessment Exercise</w:t>
            </w:r>
          </w:p>
          <w:p w:rsidR="009234CC" w:rsidRPr="00060952" w:rsidRDefault="009234CC" w:rsidP="00EC63AE">
            <w:pPr>
              <w:rPr>
                <w:rFonts w:cstheme="minorHAnsi"/>
                <w:sz w:val="24"/>
                <w:szCs w:val="24"/>
              </w:rPr>
            </w:pPr>
          </w:p>
          <w:p w:rsidR="008463BA" w:rsidRPr="00060952" w:rsidRDefault="008463BA" w:rsidP="00EC63AE">
            <w:pPr>
              <w:rPr>
                <w:rFonts w:cstheme="minorHAnsi"/>
                <w:sz w:val="24"/>
                <w:szCs w:val="24"/>
              </w:rPr>
            </w:pPr>
            <w:r w:rsidRPr="00060952">
              <w:rPr>
                <w:rFonts w:cstheme="minorHAnsi"/>
                <w:sz w:val="24"/>
                <w:szCs w:val="24"/>
              </w:rPr>
              <w:t>(MC QUIZ)</w:t>
            </w:r>
          </w:p>
          <w:p w:rsidR="008463BA" w:rsidRPr="00060952" w:rsidRDefault="008463BA" w:rsidP="00EC63AE">
            <w:pPr>
              <w:rPr>
                <w:rFonts w:cstheme="minorHAnsi"/>
                <w:sz w:val="24"/>
                <w:szCs w:val="24"/>
              </w:rPr>
            </w:pPr>
          </w:p>
          <w:p w:rsidR="009234CC" w:rsidRPr="00060952" w:rsidRDefault="009234CC" w:rsidP="00EC63AE">
            <w:pPr>
              <w:rPr>
                <w:rFonts w:cstheme="minorHAnsi"/>
                <w:sz w:val="24"/>
                <w:szCs w:val="24"/>
              </w:rPr>
            </w:pPr>
            <w:r w:rsidRPr="00060952">
              <w:rPr>
                <w:rFonts w:cstheme="minorHAnsi"/>
                <w:bCs/>
                <w:sz w:val="24"/>
                <w:szCs w:val="24"/>
              </w:rPr>
              <w:t xml:space="preserve">Secondary </w:t>
            </w:r>
            <w:hyperlink r:id="rId6" w:history="1">
              <w:r w:rsidRPr="00060952">
                <w:rPr>
                  <w:rStyle w:val="Hyperlink"/>
                  <w:rFonts w:cstheme="minorHAnsi"/>
                  <w:bCs/>
                  <w:color w:val="auto"/>
                  <w:sz w:val="24"/>
                  <w:szCs w:val="24"/>
                  <w:u w:val="none"/>
                </w:rPr>
                <w:t>data</w:t>
              </w:r>
            </w:hyperlink>
            <w:r w:rsidRPr="00060952">
              <w:rPr>
                <w:rFonts w:cstheme="minorHAnsi"/>
                <w:sz w:val="24"/>
                <w:szCs w:val="24"/>
              </w:rPr>
              <w:t xml:space="preserve"> is data collected by someone other than the user. </w:t>
            </w:r>
            <w:r w:rsidRPr="00060952">
              <w:rPr>
                <w:rFonts w:cstheme="minorHAnsi"/>
                <w:b/>
                <w:i/>
                <w:sz w:val="24"/>
                <w:szCs w:val="24"/>
              </w:rPr>
              <w:t>True</w:t>
            </w:r>
            <w:r w:rsidRPr="00060952">
              <w:rPr>
                <w:rFonts w:cstheme="minorHAnsi"/>
                <w:i/>
                <w:sz w:val="24"/>
                <w:szCs w:val="24"/>
              </w:rPr>
              <w:t xml:space="preserve"> / False</w:t>
            </w:r>
          </w:p>
          <w:p w:rsidR="009234CC" w:rsidRPr="00060952" w:rsidRDefault="009234CC" w:rsidP="00EC63AE">
            <w:pPr>
              <w:rPr>
                <w:rFonts w:cstheme="minorHAnsi"/>
                <w:sz w:val="24"/>
                <w:szCs w:val="24"/>
              </w:rPr>
            </w:pPr>
          </w:p>
          <w:p w:rsidR="009234CC" w:rsidRPr="00060952" w:rsidRDefault="009234CC" w:rsidP="00EC63AE">
            <w:pPr>
              <w:rPr>
                <w:rFonts w:cstheme="minorHAnsi"/>
                <w:i/>
                <w:sz w:val="24"/>
                <w:szCs w:val="24"/>
              </w:rPr>
            </w:pPr>
            <w:r w:rsidRPr="00060952">
              <w:rPr>
                <w:rStyle w:val="googqs-tidbit1"/>
                <w:rFonts w:cstheme="minorHAnsi"/>
                <w:sz w:val="24"/>
                <w:szCs w:val="24"/>
              </w:rPr>
              <w:t>Secondary data analysis saves time that would otherwise be spent</w:t>
            </w:r>
            <w:r w:rsidRPr="00060952">
              <w:rPr>
                <w:rFonts w:cstheme="minorHAnsi"/>
                <w:sz w:val="24"/>
                <w:szCs w:val="24"/>
              </w:rPr>
              <w:t xml:space="preserve"> collecting data </w:t>
            </w:r>
            <w:r w:rsidRPr="00060952">
              <w:rPr>
                <w:rFonts w:cstheme="minorHAnsi"/>
                <w:b/>
                <w:sz w:val="24"/>
                <w:szCs w:val="24"/>
              </w:rPr>
              <w:t xml:space="preserve"> </w:t>
            </w:r>
            <w:r w:rsidRPr="00060952">
              <w:rPr>
                <w:rFonts w:cstheme="minorHAnsi"/>
                <w:b/>
                <w:i/>
                <w:sz w:val="24"/>
                <w:szCs w:val="24"/>
              </w:rPr>
              <w:t>True</w:t>
            </w:r>
            <w:r w:rsidRPr="00060952">
              <w:rPr>
                <w:rFonts w:cstheme="minorHAnsi"/>
                <w:i/>
                <w:sz w:val="24"/>
                <w:szCs w:val="24"/>
              </w:rPr>
              <w:t>/False</w:t>
            </w:r>
          </w:p>
          <w:p w:rsidR="009234CC" w:rsidRPr="00060952" w:rsidRDefault="009234CC" w:rsidP="00EC63AE">
            <w:pPr>
              <w:rPr>
                <w:rFonts w:cstheme="minorHAnsi"/>
                <w:sz w:val="24"/>
                <w:szCs w:val="24"/>
              </w:rPr>
            </w:pPr>
          </w:p>
          <w:p w:rsidR="009234CC" w:rsidRPr="00060952" w:rsidRDefault="009234CC" w:rsidP="00EC63AE">
            <w:pPr>
              <w:rPr>
                <w:rFonts w:cstheme="minorHAnsi"/>
                <w:i/>
                <w:sz w:val="24"/>
                <w:szCs w:val="24"/>
              </w:rPr>
            </w:pPr>
            <w:r w:rsidRPr="00060952">
              <w:rPr>
                <w:rFonts w:cstheme="minorHAnsi"/>
                <w:sz w:val="24"/>
                <w:szCs w:val="24"/>
              </w:rPr>
              <w:t>Census, housing, and income data are examples of:</w:t>
            </w:r>
            <w:r w:rsidR="006454B8" w:rsidRPr="00060952">
              <w:rPr>
                <w:rFonts w:cstheme="minorHAnsi"/>
                <w:sz w:val="24"/>
                <w:szCs w:val="24"/>
              </w:rPr>
              <w:t xml:space="preserve"> </w:t>
            </w:r>
            <w:r w:rsidRPr="00060952">
              <w:rPr>
                <w:rFonts w:cstheme="minorHAnsi"/>
                <w:b/>
                <w:i/>
                <w:sz w:val="24"/>
                <w:szCs w:val="24"/>
              </w:rPr>
              <w:t>Quantitative Data</w:t>
            </w:r>
            <w:r w:rsidRPr="00060952">
              <w:rPr>
                <w:rFonts w:cstheme="minorHAnsi"/>
                <w:i/>
                <w:sz w:val="24"/>
                <w:szCs w:val="24"/>
              </w:rPr>
              <w:t xml:space="preserve">    or  Qualitative Data</w:t>
            </w:r>
          </w:p>
          <w:p w:rsidR="009234CC" w:rsidRPr="00060952" w:rsidRDefault="009234CC" w:rsidP="00EC63AE">
            <w:pPr>
              <w:rPr>
                <w:rFonts w:cstheme="minorHAnsi"/>
                <w:sz w:val="24"/>
                <w:szCs w:val="24"/>
              </w:rPr>
            </w:pPr>
          </w:p>
          <w:p w:rsidR="00426DBC" w:rsidRPr="00060952" w:rsidRDefault="009234CC" w:rsidP="00426DBC">
            <w:pPr>
              <w:rPr>
                <w:rFonts w:cstheme="minorHAnsi"/>
                <w:sz w:val="24"/>
                <w:szCs w:val="24"/>
              </w:rPr>
            </w:pPr>
            <w:r w:rsidRPr="00060952">
              <w:rPr>
                <w:rFonts w:cstheme="minorHAnsi"/>
                <w:sz w:val="24"/>
                <w:szCs w:val="24"/>
              </w:rPr>
              <w:t>A trade area is simply the geographic area that generates the majority of the customers for a community, business district or downtown</w:t>
            </w:r>
            <w:r w:rsidR="00426DBC" w:rsidRPr="00060952">
              <w:rPr>
                <w:rFonts w:cstheme="minorHAnsi"/>
                <w:sz w:val="24"/>
                <w:szCs w:val="24"/>
              </w:rPr>
              <w:t xml:space="preserve"> </w:t>
            </w:r>
            <w:r w:rsidR="008463BA" w:rsidRPr="00060952">
              <w:rPr>
                <w:rFonts w:cstheme="minorHAnsi"/>
                <w:sz w:val="24"/>
                <w:szCs w:val="24"/>
              </w:rPr>
              <w:t xml:space="preserve">  </w:t>
            </w:r>
            <w:r w:rsidR="00426DBC" w:rsidRPr="00060952">
              <w:rPr>
                <w:rFonts w:cstheme="minorHAnsi"/>
                <w:b/>
                <w:i/>
                <w:sz w:val="24"/>
                <w:szCs w:val="24"/>
              </w:rPr>
              <w:t>True</w:t>
            </w:r>
            <w:r w:rsidR="00426DBC" w:rsidRPr="00060952">
              <w:rPr>
                <w:rFonts w:cstheme="minorHAnsi"/>
                <w:i/>
                <w:sz w:val="24"/>
                <w:szCs w:val="24"/>
              </w:rPr>
              <w:t xml:space="preserve"> / False</w:t>
            </w:r>
          </w:p>
          <w:p w:rsidR="009234CC" w:rsidRPr="00060952" w:rsidRDefault="009234CC" w:rsidP="00EC63AE">
            <w:pPr>
              <w:rPr>
                <w:rFonts w:cstheme="minorHAnsi"/>
                <w:sz w:val="24"/>
                <w:szCs w:val="24"/>
              </w:rPr>
            </w:pPr>
          </w:p>
          <w:p w:rsidR="009234CC" w:rsidRPr="00060952" w:rsidRDefault="009234CC" w:rsidP="00EC63AE">
            <w:pPr>
              <w:rPr>
                <w:rFonts w:cstheme="minorHAnsi"/>
                <w:sz w:val="24"/>
                <w:szCs w:val="24"/>
              </w:rPr>
            </w:pPr>
          </w:p>
          <w:p w:rsidR="009234CC" w:rsidRPr="00060952" w:rsidRDefault="009234CC" w:rsidP="00EC63AE">
            <w:pPr>
              <w:rPr>
                <w:rFonts w:cstheme="minorHAnsi"/>
                <w:sz w:val="24"/>
                <w:szCs w:val="24"/>
              </w:rPr>
            </w:pPr>
          </w:p>
        </w:tc>
      </w:tr>
      <w:tr w:rsidR="00F6423B" w:rsidRPr="00060952" w:rsidTr="00F6423B">
        <w:tc>
          <w:tcPr>
            <w:tcW w:w="9576" w:type="dxa"/>
          </w:tcPr>
          <w:p w:rsidR="00F6423B" w:rsidRPr="00060952" w:rsidRDefault="00F6423B" w:rsidP="00EC63AE">
            <w:pPr>
              <w:rPr>
                <w:rFonts w:cstheme="minorHAnsi"/>
                <w:b/>
                <w:sz w:val="24"/>
                <w:szCs w:val="24"/>
              </w:rPr>
            </w:pPr>
            <w:r w:rsidRPr="00060952">
              <w:rPr>
                <w:rFonts w:cstheme="minorHAnsi"/>
                <w:b/>
                <w:sz w:val="24"/>
                <w:szCs w:val="24"/>
              </w:rPr>
              <w:lastRenderedPageBreak/>
              <w:t>Unit Objectives – Skill Concepts</w:t>
            </w:r>
            <w:r w:rsidR="00534175" w:rsidRPr="00060952">
              <w:rPr>
                <w:rFonts w:cstheme="minorHAnsi"/>
                <w:b/>
                <w:sz w:val="24"/>
                <w:szCs w:val="24"/>
              </w:rPr>
              <w:t xml:space="preserve"> </w:t>
            </w:r>
          </w:p>
          <w:p w:rsidR="00534175" w:rsidRPr="00060952" w:rsidRDefault="00534175" w:rsidP="00EC63AE">
            <w:pPr>
              <w:rPr>
                <w:rFonts w:cstheme="minorHAnsi"/>
                <w:sz w:val="24"/>
                <w:szCs w:val="24"/>
              </w:rPr>
            </w:pPr>
          </w:p>
          <w:p w:rsidR="00534175" w:rsidRPr="00060952" w:rsidRDefault="00534175" w:rsidP="00534175">
            <w:pPr>
              <w:pStyle w:val="ListParagraph"/>
              <w:numPr>
                <w:ilvl w:val="0"/>
                <w:numId w:val="2"/>
              </w:numPr>
              <w:tabs>
                <w:tab w:val="left" w:pos="720"/>
                <w:tab w:val="left" w:pos="1440"/>
              </w:tabs>
              <w:rPr>
                <w:rFonts w:cstheme="minorHAnsi"/>
                <w:sz w:val="24"/>
                <w:szCs w:val="24"/>
              </w:rPr>
            </w:pPr>
            <w:r w:rsidRPr="00060952">
              <w:rPr>
                <w:rFonts w:cstheme="minorHAnsi"/>
                <w:sz w:val="24"/>
                <w:szCs w:val="24"/>
              </w:rPr>
              <w:t>Define geographic area of market</w:t>
            </w:r>
          </w:p>
          <w:p w:rsidR="00534175" w:rsidRPr="00060952" w:rsidRDefault="00534175" w:rsidP="00534175">
            <w:pPr>
              <w:pStyle w:val="ListParagraph"/>
              <w:numPr>
                <w:ilvl w:val="0"/>
                <w:numId w:val="2"/>
              </w:numPr>
              <w:tabs>
                <w:tab w:val="left" w:pos="720"/>
                <w:tab w:val="left" w:pos="1440"/>
              </w:tabs>
              <w:rPr>
                <w:rFonts w:cstheme="minorHAnsi"/>
                <w:sz w:val="24"/>
                <w:szCs w:val="24"/>
              </w:rPr>
            </w:pPr>
            <w:r w:rsidRPr="00060952">
              <w:rPr>
                <w:rFonts w:cstheme="minorHAnsi"/>
                <w:sz w:val="24"/>
                <w:szCs w:val="24"/>
              </w:rPr>
              <w:t>Identify economic indicators</w:t>
            </w:r>
          </w:p>
          <w:p w:rsidR="00534175" w:rsidRPr="00060952" w:rsidRDefault="00534175" w:rsidP="00534175">
            <w:pPr>
              <w:pStyle w:val="ListParagraph"/>
              <w:numPr>
                <w:ilvl w:val="0"/>
                <w:numId w:val="2"/>
              </w:numPr>
              <w:tabs>
                <w:tab w:val="left" w:pos="720"/>
                <w:tab w:val="left" w:pos="1440"/>
              </w:tabs>
              <w:rPr>
                <w:rFonts w:cstheme="minorHAnsi"/>
                <w:sz w:val="24"/>
                <w:szCs w:val="24"/>
              </w:rPr>
            </w:pPr>
            <w:r w:rsidRPr="00060952">
              <w:rPr>
                <w:rFonts w:cstheme="minorHAnsi"/>
                <w:sz w:val="24"/>
                <w:szCs w:val="24"/>
              </w:rPr>
              <w:t>Analyze market area’s economy</w:t>
            </w:r>
          </w:p>
          <w:p w:rsidR="00534175" w:rsidRPr="00060952" w:rsidRDefault="00534175" w:rsidP="00534175">
            <w:pPr>
              <w:pStyle w:val="ListParagraph"/>
              <w:numPr>
                <w:ilvl w:val="0"/>
                <w:numId w:val="2"/>
              </w:numPr>
              <w:tabs>
                <w:tab w:val="left" w:pos="720"/>
                <w:tab w:val="left" w:pos="1440"/>
              </w:tabs>
              <w:rPr>
                <w:rFonts w:cstheme="minorHAnsi"/>
                <w:sz w:val="24"/>
                <w:szCs w:val="24"/>
              </w:rPr>
            </w:pPr>
            <w:r w:rsidRPr="00060952">
              <w:rPr>
                <w:rFonts w:cstheme="minorHAnsi"/>
                <w:sz w:val="24"/>
                <w:szCs w:val="24"/>
              </w:rPr>
              <w:t xml:space="preserve">Evaluate economy within market </w:t>
            </w:r>
          </w:p>
          <w:p w:rsidR="00534175" w:rsidRPr="00060952" w:rsidRDefault="00534175" w:rsidP="00EC63AE">
            <w:pPr>
              <w:rPr>
                <w:rFonts w:cstheme="minorHAnsi"/>
                <w:sz w:val="24"/>
                <w:szCs w:val="24"/>
              </w:rPr>
            </w:pPr>
          </w:p>
        </w:tc>
      </w:tr>
      <w:tr w:rsidR="00F6423B" w:rsidRPr="00060952" w:rsidTr="00F6423B">
        <w:tc>
          <w:tcPr>
            <w:tcW w:w="9576" w:type="dxa"/>
          </w:tcPr>
          <w:p w:rsidR="00F6423B" w:rsidRPr="00060952" w:rsidRDefault="00F6423B" w:rsidP="00F6423B">
            <w:pPr>
              <w:rPr>
                <w:rFonts w:cstheme="minorHAnsi"/>
                <w:b/>
                <w:sz w:val="24"/>
                <w:szCs w:val="24"/>
              </w:rPr>
            </w:pPr>
            <w:r w:rsidRPr="00060952">
              <w:rPr>
                <w:rFonts w:cstheme="minorHAnsi"/>
                <w:b/>
                <w:sz w:val="24"/>
                <w:szCs w:val="24"/>
              </w:rPr>
              <w:t>Unit Printed Resource</w:t>
            </w:r>
          </w:p>
          <w:p w:rsidR="008463BA" w:rsidRPr="00060952" w:rsidRDefault="008463BA" w:rsidP="00F6423B">
            <w:pPr>
              <w:rPr>
                <w:rFonts w:cstheme="minorHAnsi"/>
                <w:sz w:val="24"/>
                <w:szCs w:val="24"/>
              </w:rPr>
            </w:pPr>
          </w:p>
          <w:p w:rsidR="008463BA" w:rsidRPr="00060952" w:rsidRDefault="008463BA" w:rsidP="008463BA">
            <w:pPr>
              <w:ind w:left="720" w:hanging="720"/>
              <w:rPr>
                <w:rFonts w:eastAsiaTheme="minorEastAsia" w:cstheme="minorHAnsi"/>
                <w:color w:val="000000" w:themeColor="text1"/>
                <w:sz w:val="24"/>
                <w:szCs w:val="24"/>
                <w:lang w:val="en-CA" w:eastAsia="en-CA"/>
              </w:rPr>
            </w:pPr>
            <w:r w:rsidRPr="00060952">
              <w:rPr>
                <w:rFonts w:eastAsiaTheme="minorEastAsia" w:cstheme="minorHAnsi"/>
                <w:color w:val="000000" w:themeColor="text1"/>
                <w:sz w:val="24"/>
                <w:szCs w:val="24"/>
                <w:lang w:val="en-CA" w:eastAsia="en-CA"/>
              </w:rPr>
              <w:t xml:space="preserve">Chapter 2 - Skinner, J. (2010). </w:t>
            </w:r>
            <w:r w:rsidRPr="00060952">
              <w:rPr>
                <w:rFonts w:eastAsiaTheme="minorEastAsia" w:cstheme="minorHAnsi"/>
                <w:i/>
                <w:color w:val="000000" w:themeColor="text1"/>
                <w:sz w:val="24"/>
                <w:szCs w:val="24"/>
                <w:lang w:val="en-CA" w:eastAsia="en-CA"/>
              </w:rPr>
              <w:t>Business plan, business reality: Starting and managing your own business in Canada</w:t>
            </w:r>
            <w:r w:rsidRPr="00060952">
              <w:rPr>
                <w:rFonts w:cstheme="minorHAnsi"/>
                <w:color w:val="000000" w:themeColor="text1"/>
                <w:sz w:val="24"/>
                <w:szCs w:val="24"/>
                <w:lang w:val="en-CA" w:eastAsia="en-CA"/>
              </w:rPr>
              <w:t xml:space="preserve"> (3rd ed.). </w:t>
            </w:r>
            <w:r w:rsidRPr="00060952">
              <w:rPr>
                <w:rFonts w:eastAsiaTheme="minorEastAsia" w:cstheme="minorHAnsi"/>
                <w:color w:val="000000" w:themeColor="text1"/>
                <w:sz w:val="24"/>
                <w:szCs w:val="24"/>
                <w:lang w:val="en-CA" w:eastAsia="en-CA"/>
              </w:rPr>
              <w:t xml:space="preserve">Don Mills: </w:t>
            </w:r>
            <w:hyperlink r:id="rId7" w:history="1">
              <w:r w:rsidRPr="00060952">
                <w:rPr>
                  <w:rFonts w:eastAsiaTheme="minorEastAsia" w:cstheme="minorHAnsi"/>
                  <w:color w:val="000000" w:themeColor="text1"/>
                  <w:sz w:val="24"/>
                  <w:szCs w:val="24"/>
                  <w:u w:val="single"/>
                  <w:lang w:val="en-CA" w:eastAsia="en-CA"/>
                </w:rPr>
                <w:t>Pearson Education Canada</w:t>
              </w:r>
            </w:hyperlink>
            <w:r w:rsidRPr="00060952">
              <w:rPr>
                <w:rFonts w:eastAsiaTheme="minorEastAsia" w:cstheme="minorHAnsi"/>
                <w:color w:val="000000" w:themeColor="text1"/>
                <w:sz w:val="24"/>
                <w:szCs w:val="24"/>
                <w:lang w:val="en-CA" w:eastAsia="en-CA"/>
              </w:rPr>
              <w:t>. ISBN 978-0-13-509333-7  </w:t>
            </w:r>
          </w:p>
          <w:p w:rsidR="008463BA" w:rsidRPr="00060952" w:rsidRDefault="008463BA" w:rsidP="008463BA">
            <w:pPr>
              <w:ind w:left="720" w:hanging="720"/>
              <w:rPr>
                <w:rFonts w:eastAsiaTheme="minorEastAsia" w:cstheme="minorHAnsi"/>
                <w:color w:val="000000" w:themeColor="text1"/>
                <w:sz w:val="24"/>
                <w:szCs w:val="24"/>
                <w:lang w:val="en-CA" w:eastAsia="en-CA"/>
              </w:rPr>
            </w:pPr>
            <w:r w:rsidRPr="00060952">
              <w:rPr>
                <w:rFonts w:eastAsiaTheme="minorEastAsia" w:cstheme="minorHAnsi"/>
                <w:color w:val="000000" w:themeColor="text1"/>
                <w:sz w:val="24"/>
                <w:szCs w:val="24"/>
                <w:lang w:val="en-CA" w:eastAsia="en-CA"/>
              </w:rPr>
              <w:t xml:space="preserve">Chapter 3 and Stage 7 </w:t>
            </w:r>
            <w:proofErr w:type="spellStart"/>
            <w:r w:rsidRPr="00060952">
              <w:rPr>
                <w:rFonts w:eastAsiaTheme="minorEastAsia" w:cstheme="minorHAnsi"/>
                <w:color w:val="000000" w:themeColor="text1"/>
                <w:sz w:val="24"/>
                <w:szCs w:val="24"/>
                <w:lang w:val="en-CA" w:eastAsia="en-CA"/>
              </w:rPr>
              <w:t>Balderson</w:t>
            </w:r>
            <w:proofErr w:type="spellEnd"/>
            <w:r w:rsidRPr="00060952">
              <w:rPr>
                <w:rFonts w:eastAsiaTheme="minorEastAsia" w:cstheme="minorHAnsi"/>
                <w:color w:val="000000" w:themeColor="text1"/>
                <w:sz w:val="24"/>
                <w:szCs w:val="24"/>
                <w:lang w:val="en-CA" w:eastAsia="en-CA"/>
              </w:rPr>
              <w:t xml:space="preserve">, Wesley. </w:t>
            </w:r>
            <w:hyperlink r:id="rId8" w:history="1">
              <w:r w:rsidRPr="00060952">
                <w:rPr>
                  <w:rFonts w:eastAsiaTheme="minorEastAsia" w:cstheme="minorHAnsi"/>
                  <w:i/>
                  <w:iCs/>
                  <w:color w:val="000000" w:themeColor="text1"/>
                  <w:sz w:val="24"/>
                  <w:szCs w:val="24"/>
                  <w:u w:val="single"/>
                  <w:lang w:val="en-CA" w:eastAsia="en-CA"/>
                </w:rPr>
                <w:t>Entrepreneurship and Small Business Management</w:t>
              </w:r>
              <w:r w:rsidRPr="00060952">
                <w:rPr>
                  <w:rFonts w:eastAsiaTheme="minorEastAsia" w:cstheme="minorHAnsi"/>
                  <w:color w:val="000000" w:themeColor="text1"/>
                  <w:sz w:val="24"/>
                  <w:szCs w:val="24"/>
                  <w:u w:val="single"/>
                  <w:lang w:val="en-CA" w:eastAsia="en-CA"/>
                </w:rPr>
                <w:t xml:space="preserve"> 7th Canadian Edition</w:t>
              </w:r>
            </w:hyperlink>
            <w:r w:rsidRPr="00060952">
              <w:rPr>
                <w:rFonts w:eastAsiaTheme="minorEastAsia" w:cstheme="minorHAnsi"/>
                <w:color w:val="000000" w:themeColor="text1"/>
                <w:sz w:val="24"/>
                <w:szCs w:val="24"/>
                <w:lang w:val="en-CA" w:eastAsia="en-CA"/>
              </w:rPr>
              <w:t>. (7</w:t>
            </w:r>
            <w:r w:rsidRPr="00060952">
              <w:rPr>
                <w:rFonts w:eastAsiaTheme="minorEastAsia" w:cstheme="minorHAnsi"/>
                <w:color w:val="000000" w:themeColor="text1"/>
                <w:sz w:val="24"/>
                <w:szCs w:val="24"/>
                <w:vertAlign w:val="superscript"/>
                <w:lang w:val="en-CA" w:eastAsia="en-CA"/>
              </w:rPr>
              <w:t>th</w:t>
            </w:r>
            <w:r w:rsidRPr="00060952">
              <w:rPr>
                <w:rFonts w:eastAsiaTheme="minorEastAsia" w:cstheme="minorHAnsi"/>
                <w:color w:val="000000" w:themeColor="text1"/>
                <w:sz w:val="24"/>
                <w:szCs w:val="24"/>
                <w:lang w:val="en-CA" w:eastAsia="en-CA"/>
              </w:rPr>
              <w:t xml:space="preserve"> </w:t>
            </w:r>
            <w:proofErr w:type="spellStart"/>
            <w:r w:rsidRPr="00060952">
              <w:rPr>
                <w:rFonts w:eastAsiaTheme="minorEastAsia" w:cstheme="minorHAnsi"/>
                <w:color w:val="000000" w:themeColor="text1"/>
                <w:sz w:val="24"/>
                <w:szCs w:val="24"/>
                <w:lang w:val="en-CA" w:eastAsia="en-CA"/>
              </w:rPr>
              <w:t>ed</w:t>
            </w:r>
            <w:proofErr w:type="spellEnd"/>
            <w:r w:rsidRPr="00060952">
              <w:rPr>
                <w:rFonts w:eastAsiaTheme="minorEastAsia" w:cstheme="minorHAnsi"/>
                <w:color w:val="000000" w:themeColor="text1"/>
                <w:sz w:val="24"/>
                <w:szCs w:val="24"/>
                <w:lang w:val="en-CA" w:eastAsia="en-CA"/>
              </w:rPr>
              <w:t xml:space="preserve">) McGraw Hill Ryerson, </w:t>
            </w:r>
            <w:r w:rsidRPr="00060952">
              <w:rPr>
                <w:rFonts w:eastAsiaTheme="minorEastAsia" w:cstheme="minorHAnsi"/>
                <w:b/>
                <w:bCs/>
                <w:color w:val="000000" w:themeColor="text1"/>
                <w:sz w:val="24"/>
                <w:szCs w:val="24"/>
                <w:lang w:val="en-CA" w:eastAsia="en-CA"/>
              </w:rPr>
              <w:t>ISBN:</w:t>
            </w:r>
            <w:r w:rsidRPr="00060952">
              <w:rPr>
                <w:rFonts w:eastAsiaTheme="minorEastAsia" w:cstheme="minorHAnsi"/>
                <w:color w:val="000000" w:themeColor="text1"/>
                <w:sz w:val="24"/>
                <w:szCs w:val="24"/>
                <w:lang w:val="en-CA" w:eastAsia="en-CA"/>
              </w:rPr>
              <w:t xml:space="preserve"> 0070963304</w:t>
            </w:r>
          </w:p>
          <w:p w:rsidR="008463BA" w:rsidRPr="00060952" w:rsidRDefault="008463BA" w:rsidP="00F6423B">
            <w:pPr>
              <w:rPr>
                <w:rFonts w:cstheme="minorHAnsi"/>
                <w:sz w:val="24"/>
                <w:szCs w:val="24"/>
              </w:rPr>
            </w:pPr>
          </w:p>
        </w:tc>
      </w:tr>
      <w:tr w:rsidR="00F6423B" w:rsidRPr="00060952" w:rsidTr="00F6423B">
        <w:tc>
          <w:tcPr>
            <w:tcW w:w="9576" w:type="dxa"/>
          </w:tcPr>
          <w:p w:rsidR="00F6423B" w:rsidRPr="00060952" w:rsidRDefault="00F6423B" w:rsidP="00F6423B">
            <w:pPr>
              <w:rPr>
                <w:rFonts w:cstheme="minorHAnsi"/>
                <w:b/>
                <w:sz w:val="24"/>
                <w:szCs w:val="24"/>
              </w:rPr>
            </w:pPr>
            <w:r w:rsidRPr="00060952">
              <w:rPr>
                <w:rFonts w:cstheme="minorHAnsi"/>
                <w:b/>
                <w:sz w:val="24"/>
                <w:szCs w:val="24"/>
              </w:rPr>
              <w:t>Unit Web Resource</w:t>
            </w:r>
            <w:r w:rsidR="00D05070" w:rsidRPr="00060952">
              <w:rPr>
                <w:rFonts w:cstheme="minorHAnsi"/>
                <w:b/>
                <w:sz w:val="24"/>
                <w:szCs w:val="24"/>
              </w:rPr>
              <w:t>s</w:t>
            </w:r>
          </w:p>
          <w:p w:rsidR="008463BA" w:rsidRPr="00060952" w:rsidRDefault="008463BA" w:rsidP="008463BA">
            <w:pPr>
              <w:spacing w:after="161"/>
              <w:outlineLvl w:val="1"/>
              <w:rPr>
                <w:rFonts w:eastAsia="Times New Roman" w:cstheme="minorHAnsi"/>
                <w:bCs/>
                <w:color w:val="000000"/>
                <w:kern w:val="36"/>
                <w:sz w:val="24"/>
                <w:szCs w:val="24"/>
              </w:rPr>
            </w:pPr>
          </w:p>
          <w:p w:rsidR="008463BA" w:rsidRPr="00060952" w:rsidRDefault="008463BA" w:rsidP="008463BA">
            <w:pPr>
              <w:spacing w:after="161"/>
              <w:outlineLvl w:val="1"/>
              <w:rPr>
                <w:rFonts w:eastAsia="Times New Roman" w:cstheme="minorHAnsi"/>
                <w:bCs/>
                <w:color w:val="000000"/>
                <w:kern w:val="36"/>
                <w:sz w:val="24"/>
                <w:szCs w:val="24"/>
              </w:rPr>
            </w:pPr>
            <w:r w:rsidRPr="00060952">
              <w:rPr>
                <w:rFonts w:eastAsia="Times New Roman" w:cstheme="minorHAnsi"/>
                <w:bCs/>
                <w:color w:val="000000"/>
                <w:kern w:val="36"/>
                <w:sz w:val="24"/>
                <w:szCs w:val="24"/>
              </w:rPr>
              <w:t xml:space="preserve">Statistics Canada: </w:t>
            </w:r>
            <w:hyperlink r:id="rId9" w:history="1">
              <w:r w:rsidR="00D05070" w:rsidRPr="00060952">
                <w:rPr>
                  <w:rStyle w:val="Hyperlink"/>
                  <w:rFonts w:eastAsia="Times New Roman" w:cstheme="minorHAnsi"/>
                  <w:bCs/>
                  <w:kern w:val="36"/>
                  <w:sz w:val="24"/>
                  <w:szCs w:val="24"/>
                </w:rPr>
                <w:t>www.statcan.gc.ca</w:t>
              </w:r>
            </w:hyperlink>
          </w:p>
          <w:p w:rsidR="00D05070" w:rsidRPr="00060952" w:rsidRDefault="00D05070" w:rsidP="008463BA">
            <w:pPr>
              <w:spacing w:after="161"/>
              <w:outlineLvl w:val="1"/>
              <w:rPr>
                <w:rFonts w:eastAsia="Times New Roman" w:cstheme="minorHAnsi"/>
                <w:bCs/>
                <w:color w:val="000000"/>
                <w:kern w:val="36"/>
                <w:sz w:val="24"/>
                <w:szCs w:val="24"/>
              </w:rPr>
            </w:pPr>
            <w:r w:rsidRPr="00060952">
              <w:rPr>
                <w:rFonts w:eastAsia="Times New Roman" w:cstheme="minorHAnsi"/>
                <w:bCs/>
                <w:color w:val="000000"/>
                <w:kern w:val="36"/>
                <w:sz w:val="24"/>
                <w:szCs w:val="24"/>
              </w:rPr>
              <w:t xml:space="preserve">Newfoundland Statistics Agency Community Accounts </w:t>
            </w:r>
            <w:hyperlink r:id="rId10" w:history="1">
              <w:r w:rsidRPr="00060952">
                <w:rPr>
                  <w:rStyle w:val="Hyperlink"/>
                  <w:rFonts w:eastAsia="Times New Roman" w:cstheme="minorHAnsi"/>
                  <w:bCs/>
                  <w:kern w:val="36"/>
                  <w:sz w:val="24"/>
                  <w:szCs w:val="24"/>
                </w:rPr>
                <w:t>www.communityaccounts.ca</w:t>
              </w:r>
            </w:hyperlink>
          </w:p>
          <w:p w:rsidR="008463BA" w:rsidRPr="00060952" w:rsidRDefault="008463BA" w:rsidP="008463BA">
            <w:pPr>
              <w:spacing w:after="161"/>
              <w:outlineLvl w:val="1"/>
              <w:rPr>
                <w:rFonts w:eastAsia="Times New Roman" w:cstheme="minorHAnsi"/>
                <w:bCs/>
                <w:color w:val="000000"/>
                <w:kern w:val="36"/>
                <w:sz w:val="24"/>
                <w:szCs w:val="24"/>
              </w:rPr>
            </w:pPr>
            <w:r w:rsidRPr="00060952">
              <w:rPr>
                <w:rFonts w:eastAsia="Times New Roman" w:cstheme="minorHAnsi"/>
                <w:bCs/>
                <w:color w:val="000000"/>
                <w:kern w:val="36"/>
                <w:sz w:val="24"/>
                <w:szCs w:val="24"/>
              </w:rPr>
              <w:t xml:space="preserve">Analyzing Your Trade Area - </w:t>
            </w:r>
            <w:r w:rsidRPr="00060952">
              <w:rPr>
                <w:rFonts w:cstheme="minorHAnsi"/>
                <w:sz w:val="24"/>
                <w:szCs w:val="24"/>
              </w:rPr>
              <w:t xml:space="preserve"> </w:t>
            </w:r>
            <w:hyperlink r:id="rId11" w:history="1">
              <w:r w:rsidRPr="00060952">
                <w:rPr>
                  <w:rStyle w:val="Hyperlink"/>
                  <w:rFonts w:eastAsia="Times New Roman" w:cstheme="minorHAnsi"/>
                  <w:bCs/>
                  <w:kern w:val="36"/>
                  <w:sz w:val="24"/>
                  <w:szCs w:val="24"/>
                </w:rPr>
                <w:t>http://www.uwex.edu/ces/cced/downtowns/dma/4.cfm</w:t>
              </w:r>
            </w:hyperlink>
          </w:p>
          <w:p w:rsidR="008463BA" w:rsidRPr="00060952" w:rsidRDefault="00D05070" w:rsidP="00F6423B">
            <w:pPr>
              <w:rPr>
                <w:rFonts w:cstheme="minorHAnsi"/>
                <w:sz w:val="24"/>
                <w:szCs w:val="24"/>
              </w:rPr>
            </w:pPr>
            <w:r w:rsidRPr="00060952">
              <w:rPr>
                <w:rFonts w:cstheme="minorHAnsi"/>
                <w:sz w:val="24"/>
                <w:szCs w:val="24"/>
              </w:rPr>
              <w:t xml:space="preserve">Social Media Market information : </w:t>
            </w:r>
            <w:hyperlink r:id="rId12" w:history="1">
              <w:r w:rsidRPr="00060952">
                <w:rPr>
                  <w:rStyle w:val="Hyperlink"/>
                  <w:rFonts w:cstheme="minorHAnsi"/>
                  <w:sz w:val="24"/>
                  <w:szCs w:val="24"/>
                </w:rPr>
                <w:t>www.facebook.com/ad</w:t>
              </w:r>
            </w:hyperlink>
            <w:r w:rsidRPr="00060952">
              <w:rPr>
                <w:rFonts w:cstheme="minorHAnsi"/>
                <w:sz w:val="24"/>
                <w:szCs w:val="24"/>
              </w:rPr>
              <w:t xml:space="preserve"> &amp; </w:t>
            </w:r>
            <w:hyperlink r:id="rId13" w:history="1">
              <w:r w:rsidR="00841004" w:rsidRPr="00060952">
                <w:rPr>
                  <w:rStyle w:val="Hyperlink"/>
                  <w:rFonts w:cstheme="minorHAnsi"/>
                  <w:sz w:val="24"/>
                  <w:szCs w:val="24"/>
                </w:rPr>
                <w:t>www.google.com/adwords</w:t>
              </w:r>
            </w:hyperlink>
          </w:p>
          <w:p w:rsidR="002727BF" w:rsidRPr="00060952" w:rsidRDefault="002727BF" w:rsidP="002727BF">
            <w:pPr>
              <w:pStyle w:val="first-para"/>
              <w:spacing w:line="312" w:lineRule="auto"/>
              <w:rPr>
                <w:rFonts w:asciiTheme="minorHAnsi" w:hAnsiTheme="minorHAnsi" w:cstheme="minorHAnsi"/>
                <w:color w:val="000000"/>
              </w:rPr>
            </w:pPr>
            <w:r w:rsidRPr="00060952">
              <w:rPr>
                <w:rFonts w:asciiTheme="minorHAnsi" w:hAnsiTheme="minorHAnsi" w:cstheme="minorHAnsi"/>
                <w:color w:val="000000"/>
              </w:rPr>
              <w:t xml:space="preserve">The Canada Business Database </w:t>
            </w:r>
            <w:hyperlink r:id="rId14" w:history="1">
              <w:r w:rsidRPr="00060952">
                <w:rPr>
                  <w:rStyle w:val="Hyperlink"/>
                  <w:rFonts w:asciiTheme="minorHAnsi" w:hAnsiTheme="minorHAnsi" w:cstheme="minorHAnsi"/>
                </w:rPr>
                <w:t>http://www.canadabusiness.ca/</w:t>
              </w:r>
            </w:hyperlink>
          </w:p>
          <w:p w:rsidR="00D05070" w:rsidRPr="00060952" w:rsidRDefault="00D05070" w:rsidP="00F6423B">
            <w:pPr>
              <w:rPr>
                <w:rFonts w:cstheme="minorHAnsi"/>
                <w:sz w:val="24"/>
                <w:szCs w:val="24"/>
              </w:rPr>
            </w:pPr>
          </w:p>
        </w:tc>
      </w:tr>
      <w:tr w:rsidR="00F6423B" w:rsidRPr="00060952" w:rsidTr="00F6423B">
        <w:tc>
          <w:tcPr>
            <w:tcW w:w="9576" w:type="dxa"/>
          </w:tcPr>
          <w:p w:rsidR="00F6423B" w:rsidRPr="00060952" w:rsidRDefault="00F6423B" w:rsidP="00F6423B">
            <w:pPr>
              <w:rPr>
                <w:rFonts w:cstheme="minorHAnsi"/>
                <w:b/>
                <w:sz w:val="24"/>
                <w:szCs w:val="24"/>
              </w:rPr>
            </w:pPr>
            <w:r w:rsidRPr="00060952">
              <w:rPr>
                <w:rFonts w:cstheme="minorHAnsi"/>
                <w:b/>
                <w:sz w:val="24"/>
                <w:szCs w:val="24"/>
              </w:rPr>
              <w:t>Unit Video Resource</w:t>
            </w:r>
          </w:p>
          <w:p w:rsidR="00D05070" w:rsidRPr="00060952" w:rsidRDefault="00D05070" w:rsidP="00F6423B">
            <w:pPr>
              <w:rPr>
                <w:rFonts w:cstheme="minorHAnsi"/>
                <w:sz w:val="24"/>
                <w:szCs w:val="24"/>
              </w:rPr>
            </w:pPr>
          </w:p>
          <w:p w:rsidR="00D05070" w:rsidRPr="00060952" w:rsidRDefault="00841004" w:rsidP="00F6423B">
            <w:pPr>
              <w:rPr>
                <w:rFonts w:cstheme="minorHAnsi"/>
                <w:sz w:val="24"/>
                <w:szCs w:val="24"/>
              </w:rPr>
            </w:pPr>
            <w:r w:rsidRPr="00060952">
              <w:rPr>
                <w:rFonts w:cstheme="minorHAnsi"/>
                <w:sz w:val="24"/>
                <w:szCs w:val="24"/>
              </w:rPr>
              <w:t xml:space="preserve">The COMMUNITY ACCOUNTS Channel – Newfoundland and Labrador Statistics Agency </w:t>
            </w:r>
            <w:hyperlink r:id="rId15" w:history="1">
              <w:r w:rsidRPr="00060952">
                <w:rPr>
                  <w:rStyle w:val="Hyperlink"/>
                  <w:rFonts w:cstheme="minorHAnsi"/>
                  <w:sz w:val="24"/>
                  <w:szCs w:val="24"/>
                </w:rPr>
                <w:t>http://www.youtube.com/user/CommunityAccounts</w:t>
              </w:r>
            </w:hyperlink>
          </w:p>
          <w:p w:rsidR="00841004" w:rsidRPr="00060952" w:rsidRDefault="00841004" w:rsidP="00F6423B">
            <w:pPr>
              <w:rPr>
                <w:rFonts w:cstheme="minorHAnsi"/>
                <w:sz w:val="24"/>
                <w:szCs w:val="24"/>
              </w:rPr>
            </w:pPr>
          </w:p>
          <w:p w:rsidR="00D05070" w:rsidRPr="00060952" w:rsidRDefault="00841004" w:rsidP="00F6423B">
            <w:pPr>
              <w:rPr>
                <w:rFonts w:cstheme="minorHAnsi"/>
                <w:bCs/>
                <w:color w:val="333333"/>
                <w:kern w:val="36"/>
                <w:sz w:val="24"/>
                <w:szCs w:val="24"/>
                <w:lang w:val="en"/>
              </w:rPr>
            </w:pPr>
            <w:r w:rsidRPr="00060952">
              <w:rPr>
                <w:rFonts w:cstheme="minorHAnsi"/>
                <w:bCs/>
                <w:color w:val="333333"/>
                <w:kern w:val="36"/>
                <w:sz w:val="24"/>
                <w:szCs w:val="24"/>
                <w:lang w:val="en"/>
              </w:rPr>
              <w:t xml:space="preserve">Statistics Canada Learning resources - </w:t>
            </w:r>
            <w:hyperlink r:id="rId16" w:history="1">
              <w:r w:rsidRPr="00060952">
                <w:rPr>
                  <w:rStyle w:val="Hyperlink"/>
                  <w:rFonts w:cstheme="minorHAnsi"/>
                  <w:bCs/>
                  <w:kern w:val="36"/>
                  <w:sz w:val="24"/>
                  <w:szCs w:val="24"/>
                  <w:lang w:val="en"/>
                </w:rPr>
                <w:t>http://www.youtube.com/watch?v=y0x4sD4joIs</w:t>
              </w:r>
            </w:hyperlink>
          </w:p>
          <w:p w:rsidR="00841004" w:rsidRPr="00060952" w:rsidRDefault="00841004" w:rsidP="00F6423B">
            <w:pPr>
              <w:rPr>
                <w:rFonts w:cstheme="minorHAnsi"/>
                <w:sz w:val="24"/>
                <w:szCs w:val="24"/>
              </w:rPr>
            </w:pPr>
          </w:p>
          <w:p w:rsidR="00D05070" w:rsidRPr="00060952" w:rsidRDefault="00D05070" w:rsidP="00F6423B">
            <w:pPr>
              <w:rPr>
                <w:rFonts w:cstheme="minorHAnsi"/>
                <w:sz w:val="24"/>
                <w:szCs w:val="24"/>
              </w:rPr>
            </w:pPr>
          </w:p>
        </w:tc>
      </w:tr>
      <w:tr w:rsidR="00F6423B" w:rsidRPr="00060952" w:rsidTr="00F6423B">
        <w:tc>
          <w:tcPr>
            <w:tcW w:w="9576" w:type="dxa"/>
          </w:tcPr>
          <w:p w:rsidR="00542D06" w:rsidRPr="00060952" w:rsidRDefault="00542D06" w:rsidP="00542D06">
            <w:pPr>
              <w:tabs>
                <w:tab w:val="left" w:pos="720"/>
                <w:tab w:val="left" w:pos="1440"/>
              </w:tabs>
              <w:rPr>
                <w:rFonts w:cstheme="minorHAnsi"/>
                <w:b/>
                <w:sz w:val="24"/>
                <w:szCs w:val="24"/>
              </w:rPr>
            </w:pPr>
            <w:r w:rsidRPr="00060952">
              <w:rPr>
                <w:rFonts w:cstheme="minorHAnsi"/>
                <w:b/>
                <w:sz w:val="24"/>
                <w:szCs w:val="24"/>
              </w:rPr>
              <w:t>Defining the Geographic Area of a Market – the Trade Area</w:t>
            </w:r>
          </w:p>
          <w:p w:rsidR="00542D06" w:rsidRPr="00060952" w:rsidRDefault="006476C0" w:rsidP="00542D06">
            <w:pPr>
              <w:spacing w:before="240" w:after="240"/>
              <w:rPr>
                <w:rFonts w:eastAsia="Times New Roman" w:cstheme="minorHAnsi"/>
                <w:color w:val="000000"/>
                <w:sz w:val="24"/>
                <w:szCs w:val="24"/>
              </w:rPr>
            </w:pPr>
            <w:r w:rsidRPr="00060952">
              <w:rPr>
                <w:rFonts w:eastAsia="Times New Roman" w:cstheme="minorHAnsi"/>
                <w:color w:val="000000"/>
                <w:sz w:val="24"/>
                <w:szCs w:val="24"/>
              </w:rPr>
              <w:t xml:space="preserve">Locating your business correctly is critical to its success.  </w:t>
            </w:r>
            <w:r w:rsidR="00542D06" w:rsidRPr="00060952">
              <w:rPr>
                <w:rFonts w:eastAsia="Times New Roman" w:cstheme="minorHAnsi"/>
                <w:color w:val="000000"/>
                <w:sz w:val="24"/>
                <w:szCs w:val="24"/>
              </w:rPr>
              <w:t xml:space="preserve">A trade area is the geographic area that generates the majority of the customers for a business.  Knowing the boundaries of the trade area define the number of potential customers your business may have.  In learning about your trade area, it will also tell you about the demographic and lifestyles of your potential customers.  This information provides insight into the people in the trade area and eventually will allow consumer demand for products and services to be calculated.  Therefore, defining the trade area is an important step in market analysis. </w:t>
            </w:r>
          </w:p>
          <w:p w:rsidR="00542D06" w:rsidRPr="00060952" w:rsidRDefault="00542D06" w:rsidP="00542D06">
            <w:pPr>
              <w:spacing w:before="240" w:after="240"/>
              <w:rPr>
                <w:rFonts w:eastAsia="Times New Roman" w:cstheme="minorHAnsi"/>
                <w:color w:val="000000"/>
                <w:sz w:val="24"/>
                <w:szCs w:val="24"/>
              </w:rPr>
            </w:pPr>
            <w:r w:rsidRPr="00060952">
              <w:rPr>
                <w:rFonts w:eastAsia="Times New Roman" w:cstheme="minorHAnsi"/>
                <w:color w:val="000000"/>
                <w:sz w:val="24"/>
                <w:szCs w:val="24"/>
              </w:rPr>
              <w:lastRenderedPageBreak/>
              <w:t xml:space="preserve">A trade area often extends beyond boundaries of a community.  Defining this extent is important, but it is also necessary to recognize how trade areas can vary.  Often, the variability can be attributed to either different types of products and businesses, or different market segments of customers.   </w:t>
            </w:r>
          </w:p>
          <w:p w:rsidR="00542D06" w:rsidRPr="00060952" w:rsidRDefault="00542D06" w:rsidP="00542D06">
            <w:pPr>
              <w:spacing w:before="199" w:after="199"/>
              <w:outlineLvl w:val="1"/>
              <w:rPr>
                <w:rFonts w:eastAsia="Times New Roman" w:cstheme="minorHAnsi"/>
                <w:b/>
                <w:bCs/>
                <w:color w:val="000000"/>
                <w:sz w:val="24"/>
                <w:szCs w:val="24"/>
              </w:rPr>
            </w:pPr>
            <w:r w:rsidRPr="00060952">
              <w:rPr>
                <w:rFonts w:eastAsia="Times New Roman" w:cstheme="minorHAnsi"/>
                <w:b/>
                <w:bCs/>
                <w:color w:val="000000"/>
                <w:sz w:val="24"/>
                <w:szCs w:val="24"/>
              </w:rPr>
              <w:t>Trade Areas Differ for Different Products and Services</w:t>
            </w:r>
          </w:p>
          <w:p w:rsidR="00542D06" w:rsidRPr="00060952" w:rsidRDefault="00542D06" w:rsidP="00542D06">
            <w:pPr>
              <w:spacing w:before="240" w:after="240"/>
              <w:rPr>
                <w:rFonts w:eastAsia="Times New Roman" w:cstheme="minorHAnsi"/>
                <w:color w:val="000000"/>
                <w:sz w:val="24"/>
                <w:szCs w:val="24"/>
              </w:rPr>
            </w:pPr>
            <w:r w:rsidRPr="00060952">
              <w:rPr>
                <w:rFonts w:eastAsia="Times New Roman" w:cstheme="minorHAnsi"/>
                <w:color w:val="000000"/>
                <w:sz w:val="24"/>
                <w:szCs w:val="24"/>
              </w:rPr>
              <w:t xml:space="preserve">Different businesses offering different products and services will have different trade areas. That is, people will travel from greater distances to purchase certain goods and services than others.  While each individual store may have its own unique trade area, these areas can often be generalized into two different types: convenience shopping trade areas and comparison shopping trade areas.  </w:t>
            </w:r>
          </w:p>
          <w:p w:rsidR="00542D06" w:rsidRPr="00060952" w:rsidRDefault="00542D06" w:rsidP="00542D06">
            <w:pPr>
              <w:spacing w:before="240" w:after="240"/>
              <w:rPr>
                <w:rFonts w:eastAsia="Times New Roman" w:cstheme="minorHAnsi"/>
                <w:color w:val="000000"/>
                <w:sz w:val="24"/>
                <w:szCs w:val="24"/>
              </w:rPr>
            </w:pPr>
            <w:r w:rsidRPr="00060952">
              <w:rPr>
                <w:rFonts w:eastAsia="Times New Roman" w:cstheme="minorHAnsi"/>
                <w:color w:val="000000"/>
                <w:sz w:val="24"/>
                <w:szCs w:val="24"/>
              </w:rPr>
              <w:t xml:space="preserve">Local convenience trade areas are based on the ease of access to these types of products. That is, people will obtain these products (gasoline, groceries, etc.) based on travel distances or travel time.  </w:t>
            </w:r>
          </w:p>
          <w:p w:rsidR="00542D06" w:rsidRPr="00060952" w:rsidRDefault="00542D06" w:rsidP="00542D06">
            <w:pPr>
              <w:spacing w:before="240" w:after="240"/>
              <w:rPr>
                <w:rFonts w:eastAsia="Times New Roman" w:cstheme="minorHAnsi"/>
                <w:color w:val="000000"/>
                <w:sz w:val="24"/>
                <w:szCs w:val="24"/>
              </w:rPr>
            </w:pPr>
            <w:r w:rsidRPr="00060952">
              <w:rPr>
                <w:rFonts w:eastAsia="Times New Roman" w:cstheme="minorHAnsi"/>
                <w:color w:val="000000"/>
                <w:sz w:val="24"/>
                <w:szCs w:val="24"/>
              </w:rPr>
              <w:t xml:space="preserve">Comparison shopping trade areas on the other hand are based on price, selection, quality and style.  People are more likely to compare these types of goods (appliances, furniture, etc.) as well as travel longer distances for their purchase.  Subsequently, the trade area will shrink or grow depending on the types of products sold.  </w:t>
            </w:r>
          </w:p>
          <w:p w:rsidR="002B48C1" w:rsidRPr="00060952" w:rsidRDefault="002B48C1" w:rsidP="002B48C1">
            <w:pPr>
              <w:tabs>
                <w:tab w:val="left" w:pos="720"/>
                <w:tab w:val="left" w:pos="1440"/>
              </w:tabs>
              <w:rPr>
                <w:rFonts w:cstheme="minorHAnsi"/>
                <w:b/>
                <w:sz w:val="24"/>
                <w:szCs w:val="24"/>
              </w:rPr>
            </w:pPr>
            <w:r w:rsidRPr="00060952">
              <w:rPr>
                <w:rFonts w:cstheme="minorHAnsi"/>
                <w:b/>
                <w:sz w:val="24"/>
                <w:szCs w:val="24"/>
              </w:rPr>
              <w:t xml:space="preserve">Defining Your </w:t>
            </w:r>
            <w:r w:rsidR="002B5141" w:rsidRPr="00060952">
              <w:rPr>
                <w:rFonts w:cstheme="minorHAnsi"/>
                <w:b/>
                <w:sz w:val="24"/>
                <w:szCs w:val="24"/>
              </w:rPr>
              <w:t>Trade</w:t>
            </w:r>
            <w:r w:rsidRPr="00060952">
              <w:rPr>
                <w:rFonts w:cstheme="minorHAnsi"/>
                <w:b/>
                <w:sz w:val="24"/>
                <w:szCs w:val="24"/>
              </w:rPr>
              <w:t xml:space="preserve"> Area</w:t>
            </w:r>
          </w:p>
          <w:p w:rsidR="009234CC" w:rsidRPr="00060952" w:rsidRDefault="009234CC" w:rsidP="009234CC">
            <w:pPr>
              <w:pStyle w:val="NormalWeb"/>
              <w:spacing w:line="312" w:lineRule="auto"/>
              <w:rPr>
                <w:rFonts w:asciiTheme="minorHAnsi" w:hAnsiTheme="minorHAnsi" w:cstheme="minorHAnsi"/>
                <w:color w:val="000000"/>
              </w:rPr>
            </w:pPr>
            <w:r w:rsidRPr="00060952">
              <w:rPr>
                <w:rFonts w:asciiTheme="minorHAnsi" w:hAnsiTheme="minorHAnsi" w:cstheme="minorHAnsi"/>
                <w:color w:val="000000"/>
              </w:rPr>
              <w:t xml:space="preserve">As </w:t>
            </w:r>
            <w:r w:rsidR="002B5141" w:rsidRPr="00060952">
              <w:rPr>
                <w:rFonts w:asciiTheme="minorHAnsi" w:hAnsiTheme="minorHAnsi" w:cstheme="minorHAnsi"/>
                <w:color w:val="000000"/>
              </w:rPr>
              <w:t xml:space="preserve">with any </w:t>
            </w:r>
            <w:r w:rsidRPr="00060952">
              <w:rPr>
                <w:rFonts w:asciiTheme="minorHAnsi" w:hAnsiTheme="minorHAnsi" w:cstheme="minorHAnsi"/>
                <w:color w:val="000000"/>
              </w:rPr>
              <w:t xml:space="preserve">business, you </w:t>
            </w:r>
            <w:r w:rsidR="002B48C1" w:rsidRPr="00060952">
              <w:rPr>
                <w:rFonts w:asciiTheme="minorHAnsi" w:hAnsiTheme="minorHAnsi" w:cstheme="minorHAnsi"/>
                <w:color w:val="000000"/>
              </w:rPr>
              <w:t xml:space="preserve">will </w:t>
            </w:r>
            <w:r w:rsidRPr="00060952">
              <w:rPr>
                <w:rFonts w:asciiTheme="minorHAnsi" w:hAnsiTheme="minorHAnsi" w:cstheme="minorHAnsi"/>
                <w:color w:val="000000"/>
              </w:rPr>
              <w:t xml:space="preserve">need to be where your </w:t>
            </w:r>
            <w:r w:rsidRPr="00060952">
              <w:rPr>
                <w:rFonts w:asciiTheme="minorHAnsi" w:hAnsiTheme="minorHAnsi" w:cstheme="minorHAnsi"/>
              </w:rPr>
              <w:t>customers</w:t>
            </w:r>
            <w:r w:rsidRPr="00060952">
              <w:rPr>
                <w:rFonts w:asciiTheme="minorHAnsi" w:hAnsiTheme="minorHAnsi" w:cstheme="minorHAnsi"/>
                <w:color w:val="000000"/>
              </w:rPr>
              <w:t xml:space="preserve"> are</w:t>
            </w:r>
            <w:r w:rsidR="002B48C1" w:rsidRPr="00060952">
              <w:rPr>
                <w:rFonts w:asciiTheme="minorHAnsi" w:hAnsiTheme="minorHAnsi" w:cstheme="minorHAnsi"/>
                <w:color w:val="000000"/>
              </w:rPr>
              <w:t>,</w:t>
            </w:r>
            <w:r w:rsidRPr="00060952">
              <w:rPr>
                <w:rFonts w:asciiTheme="minorHAnsi" w:hAnsiTheme="minorHAnsi" w:cstheme="minorHAnsi"/>
                <w:color w:val="000000"/>
              </w:rPr>
              <w:t xml:space="preserve"> and you</w:t>
            </w:r>
            <w:r w:rsidR="002B48C1" w:rsidRPr="00060952">
              <w:rPr>
                <w:rFonts w:asciiTheme="minorHAnsi" w:hAnsiTheme="minorHAnsi" w:cstheme="minorHAnsi"/>
                <w:color w:val="000000"/>
              </w:rPr>
              <w:t xml:space="preserve"> will also need to determine </w:t>
            </w:r>
            <w:r w:rsidRPr="00060952">
              <w:rPr>
                <w:rFonts w:asciiTheme="minorHAnsi" w:hAnsiTheme="minorHAnsi" w:cstheme="minorHAnsi"/>
                <w:color w:val="000000"/>
              </w:rPr>
              <w:t xml:space="preserve">where your customers live to </w:t>
            </w:r>
            <w:r w:rsidR="002B48C1" w:rsidRPr="00060952">
              <w:rPr>
                <w:rFonts w:asciiTheme="minorHAnsi" w:hAnsiTheme="minorHAnsi" w:cstheme="minorHAnsi"/>
                <w:color w:val="000000"/>
              </w:rPr>
              <w:t xml:space="preserve">ensure that if you have a physical presence, it is </w:t>
            </w:r>
            <w:r w:rsidRPr="00060952">
              <w:rPr>
                <w:rFonts w:asciiTheme="minorHAnsi" w:hAnsiTheme="minorHAnsi" w:cstheme="minorHAnsi"/>
                <w:color w:val="000000"/>
              </w:rPr>
              <w:t xml:space="preserve">well-placed. </w:t>
            </w:r>
            <w:r w:rsidR="00AF2F3F" w:rsidRPr="00060952">
              <w:rPr>
                <w:rFonts w:asciiTheme="minorHAnsi" w:hAnsiTheme="minorHAnsi" w:cstheme="minorHAnsi"/>
                <w:color w:val="000000"/>
              </w:rPr>
              <w:t xml:space="preserve"> Determining where your customers are serves another important role as well </w:t>
            </w:r>
            <w:proofErr w:type="gramStart"/>
            <w:r w:rsidR="00AF2F3F" w:rsidRPr="00060952">
              <w:rPr>
                <w:rFonts w:asciiTheme="minorHAnsi" w:hAnsiTheme="minorHAnsi" w:cstheme="minorHAnsi"/>
                <w:color w:val="000000"/>
              </w:rPr>
              <w:t>-  it</w:t>
            </w:r>
            <w:proofErr w:type="gramEnd"/>
            <w:r w:rsidR="00AF2F3F" w:rsidRPr="00060952">
              <w:rPr>
                <w:rFonts w:asciiTheme="minorHAnsi" w:hAnsiTheme="minorHAnsi" w:cstheme="minorHAnsi"/>
                <w:color w:val="000000"/>
              </w:rPr>
              <w:t xml:space="preserve"> </w:t>
            </w:r>
            <w:r w:rsidRPr="00060952">
              <w:rPr>
                <w:rFonts w:asciiTheme="minorHAnsi" w:hAnsiTheme="minorHAnsi" w:cstheme="minorHAnsi"/>
                <w:color w:val="000000"/>
              </w:rPr>
              <w:t xml:space="preserve">is also a good way to target potential customers. </w:t>
            </w:r>
          </w:p>
          <w:p w:rsidR="009234CC" w:rsidRPr="00060952" w:rsidRDefault="009234CC" w:rsidP="009234CC">
            <w:pPr>
              <w:pStyle w:val="NormalWeb"/>
              <w:spacing w:line="312" w:lineRule="auto"/>
              <w:rPr>
                <w:rFonts w:asciiTheme="minorHAnsi" w:hAnsiTheme="minorHAnsi" w:cstheme="minorHAnsi"/>
                <w:color w:val="000000"/>
              </w:rPr>
            </w:pPr>
            <w:r w:rsidRPr="00060952">
              <w:rPr>
                <w:rFonts w:asciiTheme="minorHAnsi" w:hAnsiTheme="minorHAnsi" w:cstheme="minorHAnsi"/>
                <w:color w:val="000000"/>
              </w:rPr>
              <w:t xml:space="preserve">To locate your business' customer geographic market area, </w:t>
            </w:r>
            <w:r w:rsidR="004F78F2" w:rsidRPr="00060952">
              <w:rPr>
                <w:rFonts w:asciiTheme="minorHAnsi" w:hAnsiTheme="minorHAnsi" w:cstheme="minorHAnsi"/>
                <w:color w:val="000000"/>
              </w:rPr>
              <w:t>consider the following sources of relatively easily available data</w:t>
            </w:r>
            <w:r w:rsidRPr="00060952">
              <w:rPr>
                <w:rFonts w:asciiTheme="minorHAnsi" w:hAnsiTheme="minorHAnsi" w:cstheme="minorHAnsi"/>
                <w:color w:val="000000"/>
              </w:rPr>
              <w:t>:</w:t>
            </w:r>
            <w:r w:rsidR="004F78F2" w:rsidRPr="00060952">
              <w:rPr>
                <w:rFonts w:asciiTheme="minorHAnsi" w:hAnsiTheme="minorHAnsi" w:cstheme="minorHAnsi"/>
                <w:color w:val="000000"/>
              </w:rPr>
              <w:t>*</w:t>
            </w:r>
          </w:p>
          <w:p w:rsidR="009234CC" w:rsidRPr="00060952" w:rsidRDefault="004F78F2" w:rsidP="009234CC">
            <w:pPr>
              <w:pStyle w:val="first-para"/>
              <w:numPr>
                <w:ilvl w:val="0"/>
                <w:numId w:val="3"/>
              </w:numPr>
              <w:spacing w:line="312" w:lineRule="auto"/>
              <w:ind w:left="600"/>
              <w:rPr>
                <w:rFonts w:asciiTheme="minorHAnsi" w:hAnsiTheme="minorHAnsi" w:cstheme="minorHAnsi"/>
                <w:color w:val="000000"/>
              </w:rPr>
            </w:pPr>
            <w:r w:rsidRPr="00060952">
              <w:rPr>
                <w:rFonts w:asciiTheme="minorHAnsi" w:hAnsiTheme="minorHAnsi" w:cstheme="minorHAnsi"/>
                <w:b/>
                <w:bCs/>
                <w:color w:val="000000"/>
              </w:rPr>
              <w:t>D</w:t>
            </w:r>
            <w:r w:rsidR="00AF2F3F" w:rsidRPr="00060952">
              <w:rPr>
                <w:rFonts w:asciiTheme="minorHAnsi" w:hAnsiTheme="minorHAnsi" w:cstheme="minorHAnsi"/>
                <w:b/>
                <w:bCs/>
                <w:color w:val="000000"/>
              </w:rPr>
              <w:t xml:space="preserve">etermine where your </w:t>
            </w:r>
            <w:r w:rsidR="009234CC" w:rsidRPr="00060952">
              <w:rPr>
                <w:rFonts w:asciiTheme="minorHAnsi" w:hAnsiTheme="minorHAnsi" w:cstheme="minorHAnsi"/>
                <w:b/>
                <w:color w:val="000000"/>
              </w:rPr>
              <w:t>existing customers</w:t>
            </w:r>
            <w:r w:rsidR="00AF2F3F" w:rsidRPr="00060952">
              <w:rPr>
                <w:rFonts w:asciiTheme="minorHAnsi" w:hAnsiTheme="minorHAnsi" w:cstheme="minorHAnsi"/>
                <w:b/>
                <w:color w:val="000000"/>
              </w:rPr>
              <w:t xml:space="preserve"> are </w:t>
            </w:r>
            <w:r w:rsidRPr="00060952">
              <w:rPr>
                <w:rFonts w:asciiTheme="minorHAnsi" w:hAnsiTheme="minorHAnsi" w:cstheme="minorHAnsi"/>
                <w:b/>
                <w:color w:val="000000"/>
              </w:rPr>
              <w:t>located</w:t>
            </w:r>
            <w:r w:rsidRPr="00060952">
              <w:rPr>
                <w:rFonts w:asciiTheme="minorHAnsi" w:hAnsiTheme="minorHAnsi" w:cstheme="minorHAnsi"/>
                <w:color w:val="000000"/>
              </w:rPr>
              <w:t>;</w:t>
            </w:r>
            <w:r w:rsidR="00AF2F3F" w:rsidRPr="00060952">
              <w:rPr>
                <w:rFonts w:asciiTheme="minorHAnsi" w:hAnsiTheme="minorHAnsi" w:cstheme="minorHAnsi"/>
                <w:color w:val="000000"/>
              </w:rPr>
              <w:t xml:space="preserve"> this is also the most likely place to find the biggest concentration of </w:t>
            </w:r>
            <w:r w:rsidR="009234CC" w:rsidRPr="00060952">
              <w:rPr>
                <w:rFonts w:asciiTheme="minorHAnsi" w:hAnsiTheme="minorHAnsi" w:cstheme="minorHAnsi"/>
                <w:color w:val="000000"/>
              </w:rPr>
              <w:t>potential customers.</w:t>
            </w:r>
          </w:p>
          <w:p w:rsidR="00AF2F3F" w:rsidRPr="00060952" w:rsidRDefault="00AF2F3F" w:rsidP="009234CC">
            <w:pPr>
              <w:pStyle w:val="first-para"/>
              <w:numPr>
                <w:ilvl w:val="0"/>
                <w:numId w:val="3"/>
              </w:numPr>
              <w:spacing w:line="312" w:lineRule="auto"/>
              <w:ind w:left="600"/>
              <w:rPr>
                <w:rFonts w:asciiTheme="minorHAnsi" w:hAnsiTheme="minorHAnsi" w:cstheme="minorHAnsi"/>
                <w:color w:val="000000"/>
              </w:rPr>
            </w:pPr>
            <w:r w:rsidRPr="00060952">
              <w:rPr>
                <w:rFonts w:asciiTheme="minorHAnsi" w:hAnsiTheme="minorHAnsi" w:cstheme="minorHAnsi"/>
                <w:b/>
                <w:bCs/>
                <w:color w:val="000000"/>
              </w:rPr>
              <w:t>Track your customer inquiries.  Think of people who contact you about the products and services you offer</w:t>
            </w:r>
            <w:r w:rsidR="009234CC" w:rsidRPr="00060952">
              <w:rPr>
                <w:rFonts w:asciiTheme="minorHAnsi" w:hAnsiTheme="minorHAnsi" w:cstheme="minorHAnsi"/>
                <w:color w:val="000000"/>
              </w:rPr>
              <w:t xml:space="preserve"> a</w:t>
            </w:r>
            <w:r w:rsidRPr="00060952">
              <w:rPr>
                <w:rFonts w:asciiTheme="minorHAnsi" w:hAnsiTheme="minorHAnsi" w:cstheme="minorHAnsi"/>
                <w:color w:val="000000"/>
              </w:rPr>
              <w:t>s potential</w:t>
            </w:r>
            <w:r w:rsidR="009234CC" w:rsidRPr="00060952">
              <w:rPr>
                <w:rFonts w:asciiTheme="minorHAnsi" w:hAnsiTheme="minorHAnsi" w:cstheme="minorHAnsi"/>
                <w:color w:val="000000"/>
              </w:rPr>
              <w:t xml:space="preserve"> customers waiting to happen. The </w:t>
            </w:r>
            <w:r w:rsidRPr="00060952">
              <w:rPr>
                <w:rFonts w:asciiTheme="minorHAnsi" w:hAnsiTheme="minorHAnsi" w:cstheme="minorHAnsi"/>
                <w:color w:val="000000"/>
              </w:rPr>
              <w:t>location</w:t>
            </w:r>
            <w:r w:rsidR="009234CC" w:rsidRPr="00060952">
              <w:rPr>
                <w:rFonts w:asciiTheme="minorHAnsi" w:hAnsiTheme="minorHAnsi" w:cstheme="minorHAnsi"/>
                <w:color w:val="000000"/>
              </w:rPr>
              <w:t xml:space="preserve"> of </w:t>
            </w:r>
            <w:r w:rsidRPr="00060952">
              <w:rPr>
                <w:rFonts w:asciiTheme="minorHAnsi" w:hAnsiTheme="minorHAnsi" w:cstheme="minorHAnsi"/>
                <w:color w:val="000000"/>
              </w:rPr>
              <w:t>these</w:t>
            </w:r>
            <w:r w:rsidR="009234CC" w:rsidRPr="00060952">
              <w:rPr>
                <w:rFonts w:asciiTheme="minorHAnsi" w:hAnsiTheme="minorHAnsi" w:cstheme="minorHAnsi"/>
                <w:color w:val="000000"/>
              </w:rPr>
              <w:t xml:space="preserve"> inquiries will </w:t>
            </w:r>
            <w:r w:rsidRPr="00060952">
              <w:rPr>
                <w:rFonts w:asciiTheme="minorHAnsi" w:hAnsiTheme="minorHAnsi" w:cstheme="minorHAnsi"/>
                <w:color w:val="000000"/>
              </w:rPr>
              <w:t xml:space="preserve">help you more clearly </w:t>
            </w:r>
            <w:r w:rsidR="009234CC" w:rsidRPr="00060952">
              <w:rPr>
                <w:rFonts w:asciiTheme="minorHAnsi" w:hAnsiTheme="minorHAnsi" w:cstheme="minorHAnsi"/>
                <w:color w:val="000000"/>
              </w:rPr>
              <w:t xml:space="preserve">define </w:t>
            </w:r>
            <w:r w:rsidRPr="00060952">
              <w:rPr>
                <w:rFonts w:asciiTheme="minorHAnsi" w:hAnsiTheme="minorHAnsi" w:cstheme="minorHAnsi"/>
                <w:color w:val="000000"/>
              </w:rPr>
              <w:t xml:space="preserve">your </w:t>
            </w:r>
            <w:r w:rsidR="009234CC" w:rsidRPr="00060952">
              <w:rPr>
                <w:rFonts w:asciiTheme="minorHAnsi" w:hAnsiTheme="minorHAnsi" w:cstheme="minorHAnsi"/>
                <w:color w:val="000000"/>
              </w:rPr>
              <w:t>target geographic area</w:t>
            </w:r>
            <w:r w:rsidRPr="00060952">
              <w:rPr>
                <w:rFonts w:asciiTheme="minorHAnsi" w:hAnsiTheme="minorHAnsi" w:cstheme="minorHAnsi"/>
                <w:color w:val="000000"/>
              </w:rPr>
              <w:t>(</w:t>
            </w:r>
            <w:r w:rsidR="009234CC" w:rsidRPr="00060952">
              <w:rPr>
                <w:rFonts w:asciiTheme="minorHAnsi" w:hAnsiTheme="minorHAnsi" w:cstheme="minorHAnsi"/>
                <w:color w:val="000000"/>
              </w:rPr>
              <w:t>s</w:t>
            </w:r>
            <w:r w:rsidRPr="00060952">
              <w:rPr>
                <w:rFonts w:asciiTheme="minorHAnsi" w:hAnsiTheme="minorHAnsi" w:cstheme="minorHAnsi"/>
                <w:color w:val="000000"/>
              </w:rPr>
              <w:t>).</w:t>
            </w:r>
          </w:p>
          <w:p w:rsidR="00AF2F3F" w:rsidRPr="00060952" w:rsidRDefault="00AF2F3F" w:rsidP="009234CC">
            <w:pPr>
              <w:pStyle w:val="first-para"/>
              <w:numPr>
                <w:ilvl w:val="0"/>
                <w:numId w:val="3"/>
              </w:numPr>
              <w:spacing w:line="312" w:lineRule="auto"/>
              <w:ind w:left="600"/>
              <w:rPr>
                <w:rFonts w:asciiTheme="minorHAnsi" w:hAnsiTheme="minorHAnsi" w:cstheme="minorHAnsi"/>
                <w:color w:val="000000"/>
              </w:rPr>
            </w:pPr>
            <w:r w:rsidRPr="00060952">
              <w:rPr>
                <w:rFonts w:asciiTheme="minorHAnsi" w:hAnsiTheme="minorHAnsi" w:cstheme="minorHAnsi"/>
                <w:b/>
                <w:bCs/>
                <w:color w:val="000000"/>
              </w:rPr>
              <w:t xml:space="preserve">Find out where people or companies that are most like your current customers are located - </w:t>
            </w:r>
            <w:r w:rsidR="009234CC" w:rsidRPr="00060952">
              <w:rPr>
                <w:rFonts w:asciiTheme="minorHAnsi" w:hAnsiTheme="minorHAnsi" w:cstheme="minorHAnsi"/>
                <w:color w:val="000000"/>
              </w:rPr>
              <w:t xml:space="preserve">Identify geographic areas with concentrations of people who have the attributes of your current customers but who don’t </w:t>
            </w:r>
            <w:r w:rsidRPr="00060952">
              <w:rPr>
                <w:rFonts w:asciiTheme="minorHAnsi" w:hAnsiTheme="minorHAnsi" w:cstheme="minorHAnsi"/>
                <w:color w:val="000000"/>
              </w:rPr>
              <w:t xml:space="preserve">necessarily </w:t>
            </w:r>
            <w:r w:rsidR="009234CC" w:rsidRPr="00060952">
              <w:rPr>
                <w:rFonts w:asciiTheme="minorHAnsi" w:hAnsiTheme="minorHAnsi" w:cstheme="minorHAnsi"/>
                <w:color w:val="000000"/>
              </w:rPr>
              <w:t xml:space="preserve">buy from you. </w:t>
            </w:r>
          </w:p>
          <w:p w:rsidR="009234CC" w:rsidRPr="00060952" w:rsidRDefault="004F78F2" w:rsidP="009234CC">
            <w:pPr>
              <w:pStyle w:val="first-para"/>
              <w:numPr>
                <w:ilvl w:val="0"/>
                <w:numId w:val="3"/>
              </w:numPr>
              <w:spacing w:line="312" w:lineRule="auto"/>
              <w:ind w:left="600"/>
              <w:rPr>
                <w:rFonts w:asciiTheme="minorHAnsi" w:hAnsiTheme="minorHAnsi" w:cstheme="minorHAnsi"/>
                <w:color w:val="000000"/>
              </w:rPr>
            </w:pPr>
            <w:r w:rsidRPr="00060952">
              <w:rPr>
                <w:rFonts w:asciiTheme="minorHAnsi" w:hAnsiTheme="minorHAnsi" w:cstheme="minorHAnsi"/>
                <w:b/>
                <w:bCs/>
                <w:color w:val="000000"/>
              </w:rPr>
              <w:t xml:space="preserve">Contact advertising companies/company representatives at websites and publications </w:t>
            </w:r>
            <w:r w:rsidRPr="00060952">
              <w:rPr>
                <w:rFonts w:asciiTheme="minorHAnsi" w:hAnsiTheme="minorHAnsi" w:cstheme="minorHAnsi"/>
                <w:b/>
                <w:bCs/>
                <w:color w:val="000000"/>
              </w:rPr>
              <w:lastRenderedPageBreak/>
              <w:t>that serve your business sectors.</w:t>
            </w:r>
            <w:r w:rsidR="009234CC" w:rsidRPr="00060952">
              <w:rPr>
                <w:rFonts w:asciiTheme="minorHAnsi" w:hAnsiTheme="minorHAnsi" w:cstheme="minorHAnsi"/>
                <w:color w:val="000000"/>
              </w:rPr>
              <w:t xml:space="preserve"> </w:t>
            </w:r>
            <w:r w:rsidRPr="00060952">
              <w:rPr>
                <w:rFonts w:asciiTheme="minorHAnsi" w:hAnsiTheme="minorHAnsi" w:cstheme="minorHAnsi"/>
              </w:rPr>
              <w:t>Media and Social Media</w:t>
            </w:r>
            <w:r w:rsidR="009234CC" w:rsidRPr="00060952">
              <w:rPr>
                <w:rFonts w:asciiTheme="minorHAnsi" w:hAnsiTheme="minorHAnsi" w:cstheme="minorHAnsi"/>
                <w:color w:val="000000"/>
              </w:rPr>
              <w:t xml:space="preserve"> outlets conduct and purchase research, and often they share information as a way to convince you of their ability to carry your marketing message to the right </w:t>
            </w:r>
            <w:r w:rsidRPr="00060952">
              <w:rPr>
                <w:rFonts w:asciiTheme="minorHAnsi" w:hAnsiTheme="minorHAnsi" w:cstheme="minorHAnsi"/>
              </w:rPr>
              <w:t>people.</w:t>
            </w:r>
          </w:p>
          <w:p w:rsidR="009234CC" w:rsidRPr="00060952" w:rsidRDefault="009234CC" w:rsidP="009234CC">
            <w:pPr>
              <w:pStyle w:val="first-para"/>
              <w:numPr>
                <w:ilvl w:val="0"/>
                <w:numId w:val="3"/>
              </w:numPr>
              <w:spacing w:line="312" w:lineRule="auto"/>
              <w:ind w:left="600"/>
              <w:rPr>
                <w:rFonts w:asciiTheme="minorHAnsi" w:hAnsiTheme="minorHAnsi" w:cstheme="minorHAnsi"/>
                <w:color w:val="000000"/>
              </w:rPr>
            </w:pPr>
            <w:r w:rsidRPr="00060952">
              <w:rPr>
                <w:rFonts w:asciiTheme="minorHAnsi" w:hAnsiTheme="minorHAnsi" w:cstheme="minorHAnsi"/>
                <w:b/>
                <w:bCs/>
                <w:color w:val="000000"/>
              </w:rPr>
              <w:t>Contact your</w:t>
            </w:r>
            <w:r w:rsidR="004F78F2" w:rsidRPr="00060952">
              <w:rPr>
                <w:rFonts w:asciiTheme="minorHAnsi" w:hAnsiTheme="minorHAnsi" w:cstheme="minorHAnsi"/>
                <w:b/>
                <w:bCs/>
                <w:color w:val="000000"/>
              </w:rPr>
              <w:t xml:space="preserve"> Chamber of Commerce, Board of Trade, Regional development Board or</w:t>
            </w:r>
            <w:r w:rsidRPr="00060952">
              <w:rPr>
                <w:rFonts w:asciiTheme="minorHAnsi" w:hAnsiTheme="minorHAnsi" w:cstheme="minorHAnsi"/>
                <w:b/>
                <w:bCs/>
                <w:color w:val="000000"/>
              </w:rPr>
              <w:t xml:space="preserve"> industry association. </w:t>
            </w:r>
            <w:r w:rsidRPr="00060952">
              <w:rPr>
                <w:rFonts w:asciiTheme="minorHAnsi" w:hAnsiTheme="minorHAnsi" w:cstheme="minorHAnsi"/>
                <w:color w:val="000000"/>
              </w:rPr>
              <w:t>Inquire about industry market analyses that detail geographic areas with concentrated interest in your offerings.</w:t>
            </w:r>
          </w:p>
          <w:p w:rsidR="002727BF" w:rsidRPr="00060952" w:rsidRDefault="009234CC" w:rsidP="002727BF">
            <w:pPr>
              <w:pStyle w:val="first-para"/>
              <w:numPr>
                <w:ilvl w:val="0"/>
                <w:numId w:val="3"/>
              </w:numPr>
              <w:spacing w:line="312" w:lineRule="auto"/>
              <w:rPr>
                <w:rFonts w:asciiTheme="minorHAnsi" w:hAnsiTheme="minorHAnsi" w:cstheme="minorHAnsi"/>
                <w:color w:val="000000"/>
              </w:rPr>
            </w:pPr>
            <w:r w:rsidRPr="00060952">
              <w:rPr>
                <w:rFonts w:asciiTheme="minorHAnsi" w:hAnsiTheme="minorHAnsi" w:cstheme="minorHAnsi"/>
                <w:b/>
                <w:bCs/>
                <w:color w:val="000000"/>
              </w:rPr>
              <w:t>Visit your library</w:t>
            </w:r>
            <w:r w:rsidR="004F78F2" w:rsidRPr="00060952">
              <w:rPr>
                <w:rFonts w:asciiTheme="minorHAnsi" w:hAnsiTheme="minorHAnsi" w:cstheme="minorHAnsi"/>
                <w:b/>
                <w:bCs/>
                <w:color w:val="000000"/>
              </w:rPr>
              <w:t xml:space="preserve"> of College</w:t>
            </w:r>
            <w:r w:rsidRPr="00060952">
              <w:rPr>
                <w:rFonts w:asciiTheme="minorHAnsi" w:hAnsiTheme="minorHAnsi" w:cstheme="minorHAnsi"/>
                <w:b/>
                <w:bCs/>
                <w:color w:val="000000"/>
              </w:rPr>
              <w:t xml:space="preserve">. </w:t>
            </w:r>
            <w:r w:rsidR="004F78F2" w:rsidRPr="00060952">
              <w:rPr>
                <w:rFonts w:asciiTheme="minorHAnsi" w:hAnsiTheme="minorHAnsi" w:cstheme="minorHAnsi"/>
                <w:b/>
                <w:bCs/>
                <w:color w:val="000000"/>
              </w:rPr>
              <w:t xml:space="preserve"> Usually libraries and colleges have the expertise to find the right information that you need </w:t>
            </w:r>
            <w:r w:rsidR="002727BF" w:rsidRPr="00060952">
              <w:rPr>
                <w:rFonts w:asciiTheme="minorHAnsi" w:hAnsiTheme="minorHAnsi" w:cstheme="minorHAnsi"/>
                <w:b/>
                <w:bCs/>
                <w:color w:val="000000"/>
              </w:rPr>
              <w:t xml:space="preserve">at </w:t>
            </w:r>
            <w:r w:rsidR="002727BF" w:rsidRPr="00060952">
              <w:rPr>
                <w:rFonts w:asciiTheme="minorHAnsi" w:hAnsiTheme="minorHAnsi" w:cstheme="minorHAnsi"/>
                <w:color w:val="000000"/>
              </w:rPr>
              <w:t xml:space="preserve">the Canada Business Database </w:t>
            </w:r>
          </w:p>
          <w:p w:rsidR="002727BF" w:rsidRPr="00060952" w:rsidRDefault="002727BF" w:rsidP="002727BF">
            <w:pPr>
              <w:pStyle w:val="first-para"/>
              <w:numPr>
                <w:ilvl w:val="0"/>
                <w:numId w:val="3"/>
              </w:numPr>
              <w:spacing w:line="312" w:lineRule="auto"/>
              <w:rPr>
                <w:rFonts w:asciiTheme="minorHAnsi" w:hAnsiTheme="minorHAnsi" w:cstheme="minorHAnsi"/>
                <w:color w:val="000000"/>
              </w:rPr>
            </w:pPr>
            <w:r w:rsidRPr="00060952">
              <w:rPr>
                <w:rFonts w:asciiTheme="minorHAnsi" w:hAnsiTheme="minorHAnsi" w:cstheme="minorHAnsi"/>
                <w:b/>
                <w:bCs/>
                <w:color w:val="000000"/>
              </w:rPr>
              <w:t>Visit online databases such as:</w:t>
            </w:r>
          </w:p>
          <w:p w:rsidR="002727BF" w:rsidRPr="00060952" w:rsidRDefault="002727BF" w:rsidP="002727BF">
            <w:pPr>
              <w:pStyle w:val="first-para"/>
              <w:numPr>
                <w:ilvl w:val="1"/>
                <w:numId w:val="3"/>
              </w:numPr>
              <w:spacing w:line="312" w:lineRule="auto"/>
              <w:rPr>
                <w:rFonts w:asciiTheme="minorHAnsi" w:hAnsiTheme="minorHAnsi" w:cstheme="minorHAnsi"/>
                <w:color w:val="000000"/>
              </w:rPr>
            </w:pPr>
            <w:r w:rsidRPr="00060952">
              <w:rPr>
                <w:rFonts w:asciiTheme="minorHAnsi" w:hAnsiTheme="minorHAnsi" w:cstheme="minorHAnsi"/>
                <w:color w:val="000000"/>
              </w:rPr>
              <w:t xml:space="preserve">The Canada Business Database </w:t>
            </w:r>
            <w:hyperlink r:id="rId17" w:history="1">
              <w:r w:rsidRPr="00060952">
                <w:rPr>
                  <w:rStyle w:val="Hyperlink"/>
                  <w:rFonts w:asciiTheme="minorHAnsi" w:hAnsiTheme="minorHAnsi" w:cstheme="minorHAnsi"/>
                </w:rPr>
                <w:t>http://www.canadabusiness.ca/</w:t>
              </w:r>
            </w:hyperlink>
          </w:p>
          <w:p w:rsidR="002727BF" w:rsidRPr="00060952" w:rsidRDefault="002727BF" w:rsidP="002727BF">
            <w:pPr>
              <w:pStyle w:val="first-para"/>
              <w:numPr>
                <w:ilvl w:val="1"/>
                <w:numId w:val="3"/>
              </w:numPr>
              <w:spacing w:after="161" w:line="312" w:lineRule="auto"/>
              <w:outlineLvl w:val="1"/>
              <w:rPr>
                <w:rFonts w:asciiTheme="minorHAnsi" w:hAnsiTheme="minorHAnsi" w:cstheme="minorHAnsi"/>
                <w:bCs/>
                <w:color w:val="000000"/>
                <w:kern w:val="36"/>
              </w:rPr>
            </w:pPr>
            <w:r w:rsidRPr="00060952">
              <w:rPr>
                <w:rFonts w:asciiTheme="minorHAnsi" w:hAnsiTheme="minorHAnsi" w:cstheme="minorHAnsi"/>
                <w:bCs/>
                <w:color w:val="000000"/>
                <w:kern w:val="36"/>
              </w:rPr>
              <w:t xml:space="preserve">Statistics Canada: </w:t>
            </w:r>
            <w:hyperlink r:id="rId18" w:history="1">
              <w:r w:rsidRPr="00060952">
                <w:rPr>
                  <w:rStyle w:val="Hyperlink"/>
                  <w:rFonts w:asciiTheme="minorHAnsi" w:hAnsiTheme="minorHAnsi" w:cstheme="minorHAnsi"/>
                  <w:bCs/>
                  <w:kern w:val="36"/>
                </w:rPr>
                <w:t>www.statcan.gc.ca</w:t>
              </w:r>
            </w:hyperlink>
          </w:p>
          <w:p w:rsidR="002727BF" w:rsidRPr="00060952" w:rsidRDefault="002727BF" w:rsidP="002727BF">
            <w:pPr>
              <w:pStyle w:val="first-para"/>
              <w:numPr>
                <w:ilvl w:val="1"/>
                <w:numId w:val="3"/>
              </w:numPr>
              <w:spacing w:after="161" w:line="312" w:lineRule="auto"/>
              <w:outlineLvl w:val="1"/>
              <w:rPr>
                <w:rFonts w:asciiTheme="minorHAnsi" w:hAnsiTheme="minorHAnsi" w:cstheme="minorHAnsi"/>
                <w:bCs/>
                <w:color w:val="000000"/>
                <w:kern w:val="36"/>
              </w:rPr>
            </w:pPr>
            <w:r w:rsidRPr="00060952">
              <w:rPr>
                <w:rFonts w:asciiTheme="minorHAnsi" w:hAnsiTheme="minorHAnsi" w:cstheme="minorHAnsi"/>
                <w:bCs/>
                <w:color w:val="000000"/>
                <w:kern w:val="36"/>
              </w:rPr>
              <w:t xml:space="preserve">Newfoundland Statistics Agency Community Accounts </w:t>
            </w:r>
            <w:hyperlink r:id="rId19" w:history="1">
              <w:r w:rsidRPr="00060952">
                <w:rPr>
                  <w:rStyle w:val="Hyperlink"/>
                  <w:rFonts w:asciiTheme="minorHAnsi" w:hAnsiTheme="minorHAnsi" w:cstheme="minorHAnsi"/>
                  <w:bCs/>
                  <w:kern w:val="36"/>
                </w:rPr>
                <w:t>www.communityaccounts.ca</w:t>
              </w:r>
            </w:hyperlink>
          </w:p>
          <w:p w:rsidR="009234CC" w:rsidRPr="00060952" w:rsidRDefault="004F78F2" w:rsidP="002B5141">
            <w:pPr>
              <w:pStyle w:val="first-para"/>
              <w:spacing w:line="312" w:lineRule="auto"/>
              <w:ind w:left="600"/>
              <w:rPr>
                <w:rFonts w:asciiTheme="minorHAnsi" w:hAnsiTheme="minorHAnsi" w:cstheme="minorHAnsi"/>
              </w:rPr>
            </w:pPr>
            <w:r w:rsidRPr="00060952">
              <w:rPr>
                <w:rFonts w:asciiTheme="minorHAnsi" w:hAnsiTheme="minorHAnsi" w:cstheme="minorHAnsi"/>
                <w:b/>
                <w:bCs/>
                <w:color w:val="000000"/>
              </w:rPr>
              <w:t>*if you do not have an existing customer base, look at your competitors’ customers.</w:t>
            </w:r>
            <w:r w:rsidR="009234CC" w:rsidRPr="00060952">
              <w:rPr>
                <w:rFonts w:asciiTheme="minorHAnsi" w:hAnsiTheme="minorHAnsi" w:cstheme="minorHAnsi"/>
                <w:color w:val="000000"/>
              </w:rPr>
              <w:br/>
            </w:r>
          </w:p>
          <w:p w:rsidR="00426DBC" w:rsidRPr="00060952" w:rsidRDefault="00426DBC" w:rsidP="00542D06">
            <w:pPr>
              <w:spacing w:before="240" w:after="240"/>
              <w:rPr>
                <w:rFonts w:cstheme="minorHAnsi"/>
                <w:sz w:val="24"/>
                <w:szCs w:val="24"/>
              </w:rPr>
            </w:pPr>
          </w:p>
        </w:tc>
      </w:tr>
      <w:tr w:rsidR="00F6423B" w:rsidRPr="00060952" w:rsidTr="00F6423B">
        <w:tc>
          <w:tcPr>
            <w:tcW w:w="9576" w:type="dxa"/>
          </w:tcPr>
          <w:p w:rsidR="003A3AC6" w:rsidRPr="00060952" w:rsidRDefault="00542D06" w:rsidP="00542D06">
            <w:pPr>
              <w:tabs>
                <w:tab w:val="left" w:pos="720"/>
                <w:tab w:val="left" w:pos="1440"/>
              </w:tabs>
              <w:rPr>
                <w:rFonts w:cstheme="minorHAnsi"/>
                <w:b/>
                <w:sz w:val="24"/>
                <w:szCs w:val="24"/>
              </w:rPr>
            </w:pPr>
            <w:r w:rsidRPr="00060952">
              <w:rPr>
                <w:rFonts w:cstheme="minorHAnsi"/>
                <w:b/>
                <w:sz w:val="24"/>
                <w:szCs w:val="24"/>
              </w:rPr>
              <w:lastRenderedPageBreak/>
              <w:t>Economic indicators</w:t>
            </w:r>
            <w:r w:rsidR="003A3AC6" w:rsidRPr="00060952">
              <w:rPr>
                <w:rFonts w:cstheme="minorHAnsi"/>
                <w:b/>
                <w:sz w:val="24"/>
                <w:szCs w:val="24"/>
              </w:rPr>
              <w:t xml:space="preserve"> </w:t>
            </w:r>
          </w:p>
          <w:p w:rsidR="003A3AC6" w:rsidRPr="00060952" w:rsidRDefault="003A3AC6" w:rsidP="00542D06">
            <w:pPr>
              <w:tabs>
                <w:tab w:val="left" w:pos="720"/>
                <w:tab w:val="left" w:pos="1440"/>
              </w:tabs>
              <w:rPr>
                <w:rFonts w:cstheme="minorHAnsi"/>
                <w:b/>
                <w:sz w:val="24"/>
                <w:szCs w:val="24"/>
              </w:rPr>
            </w:pPr>
          </w:p>
          <w:p w:rsidR="00542D06" w:rsidRPr="00060952" w:rsidRDefault="003A3AC6" w:rsidP="00542D06">
            <w:pPr>
              <w:tabs>
                <w:tab w:val="left" w:pos="720"/>
                <w:tab w:val="left" w:pos="1440"/>
              </w:tabs>
              <w:rPr>
                <w:rFonts w:cstheme="minorHAnsi"/>
                <w:b/>
                <w:sz w:val="24"/>
                <w:szCs w:val="24"/>
              </w:rPr>
            </w:pPr>
            <w:r w:rsidRPr="00060952">
              <w:rPr>
                <w:rFonts w:cstheme="minorHAnsi"/>
                <w:b/>
                <w:sz w:val="24"/>
                <w:szCs w:val="24"/>
              </w:rPr>
              <w:t>An Overview</w:t>
            </w:r>
          </w:p>
          <w:p w:rsidR="00893628" w:rsidRPr="00060952" w:rsidRDefault="00893628">
            <w:pPr>
              <w:rPr>
                <w:rFonts w:cstheme="minorHAnsi"/>
                <w:sz w:val="24"/>
                <w:szCs w:val="24"/>
              </w:rPr>
            </w:pPr>
          </w:p>
          <w:p w:rsidR="00893628" w:rsidRPr="00060952" w:rsidRDefault="00542D06" w:rsidP="00542D06">
            <w:pPr>
              <w:pStyle w:val="NormalWeb"/>
              <w:rPr>
                <w:rFonts w:asciiTheme="minorHAnsi" w:hAnsiTheme="minorHAnsi" w:cstheme="minorHAnsi"/>
                <w:color w:val="000000"/>
              </w:rPr>
            </w:pPr>
            <w:r w:rsidRPr="00060952">
              <w:rPr>
                <w:rFonts w:asciiTheme="minorHAnsi" w:hAnsiTheme="minorHAnsi" w:cstheme="minorHAnsi"/>
              </w:rPr>
              <w:t>In order to get</w:t>
            </w:r>
            <w:r w:rsidR="00893628" w:rsidRPr="00060952">
              <w:rPr>
                <w:rFonts w:asciiTheme="minorHAnsi" w:hAnsiTheme="minorHAnsi" w:cstheme="minorHAnsi"/>
              </w:rPr>
              <w:t xml:space="preserve"> a better understanding of the trade area, it is important to recognize existing trends and conditions </w:t>
            </w:r>
            <w:r w:rsidRPr="00060952">
              <w:rPr>
                <w:rFonts w:asciiTheme="minorHAnsi" w:hAnsiTheme="minorHAnsi" w:cstheme="minorHAnsi"/>
              </w:rPr>
              <w:t>in</w:t>
            </w:r>
            <w:r w:rsidR="00893628" w:rsidRPr="00060952">
              <w:rPr>
                <w:rFonts w:asciiTheme="minorHAnsi" w:hAnsiTheme="minorHAnsi" w:cstheme="minorHAnsi"/>
              </w:rPr>
              <w:t xml:space="preserve"> the local and regional economy.  </w:t>
            </w:r>
            <w:r w:rsidRPr="00060952">
              <w:rPr>
                <w:rFonts w:asciiTheme="minorHAnsi" w:hAnsiTheme="minorHAnsi" w:cstheme="minorHAnsi"/>
              </w:rPr>
              <w:t>T</w:t>
            </w:r>
            <w:r w:rsidR="00893628" w:rsidRPr="00060952">
              <w:rPr>
                <w:rFonts w:asciiTheme="minorHAnsi" w:hAnsiTheme="minorHAnsi" w:cstheme="minorHAnsi"/>
              </w:rPr>
              <w:t>his section provides methods and data sources for examining a variety of economic information that describes, income and employment trends, sales trends, and other important statistics.</w:t>
            </w:r>
          </w:p>
          <w:p w:rsidR="00893628" w:rsidRPr="00060952" w:rsidRDefault="00893628" w:rsidP="00893628">
            <w:pPr>
              <w:pStyle w:val="NormalWeb"/>
              <w:rPr>
                <w:rFonts w:asciiTheme="minorHAnsi" w:hAnsiTheme="minorHAnsi" w:cstheme="minorHAnsi"/>
                <w:color w:val="000000"/>
              </w:rPr>
            </w:pPr>
            <w:r w:rsidRPr="00060952">
              <w:rPr>
                <w:rFonts w:asciiTheme="minorHAnsi" w:hAnsiTheme="minorHAnsi" w:cstheme="minorHAnsi"/>
              </w:rPr>
              <w:t xml:space="preserve">When analyzing local economic data is important to keep some key points in mind.  First, data analysis is not a means to an end, but rather is intended to stimulate discussion, to reaffirm current thinking about the local economy or to challenge local perceptions.  The data are used to identify strengths in the local economy that can be built upon or weaknesses that need to be addressed.  The data analysis is also intended to identify potential threats to the economy as well as opportunities.  If for example, the data analysis reveals that the community has a strong presence in </w:t>
            </w:r>
            <w:r w:rsidR="00542D06" w:rsidRPr="00060952">
              <w:rPr>
                <w:rFonts w:asciiTheme="minorHAnsi" w:hAnsiTheme="minorHAnsi" w:cstheme="minorHAnsi"/>
              </w:rPr>
              <w:t>fishing</w:t>
            </w:r>
            <w:r w:rsidRPr="00060952">
              <w:rPr>
                <w:rFonts w:asciiTheme="minorHAnsi" w:hAnsiTheme="minorHAnsi" w:cstheme="minorHAnsi"/>
              </w:rPr>
              <w:t xml:space="preserve">, but </w:t>
            </w:r>
            <w:r w:rsidR="00542D06" w:rsidRPr="00060952">
              <w:rPr>
                <w:rFonts w:asciiTheme="minorHAnsi" w:hAnsiTheme="minorHAnsi" w:cstheme="minorHAnsi"/>
              </w:rPr>
              <w:t xml:space="preserve">if the fishing industry is in </w:t>
            </w:r>
            <w:r w:rsidRPr="00060952">
              <w:rPr>
                <w:rFonts w:asciiTheme="minorHAnsi" w:hAnsiTheme="minorHAnsi" w:cstheme="minorHAnsi"/>
              </w:rPr>
              <w:t xml:space="preserve">stagnation and even decline, </w:t>
            </w:r>
            <w:r w:rsidR="00542D06" w:rsidRPr="00060952">
              <w:rPr>
                <w:rFonts w:asciiTheme="minorHAnsi" w:hAnsiTheme="minorHAnsi" w:cstheme="minorHAnsi"/>
              </w:rPr>
              <w:t>one must consider that to be as much of a threat as it is an o</w:t>
            </w:r>
            <w:r w:rsidRPr="00060952">
              <w:rPr>
                <w:rFonts w:asciiTheme="minorHAnsi" w:hAnsiTheme="minorHAnsi" w:cstheme="minorHAnsi"/>
              </w:rPr>
              <w:t>pportunity</w:t>
            </w:r>
            <w:r w:rsidR="00542D06" w:rsidRPr="00060952">
              <w:rPr>
                <w:rFonts w:asciiTheme="minorHAnsi" w:hAnsiTheme="minorHAnsi" w:cstheme="minorHAnsi"/>
              </w:rPr>
              <w:t>.</w:t>
            </w:r>
            <w:r w:rsidRPr="00060952">
              <w:rPr>
                <w:rFonts w:asciiTheme="minorHAnsi" w:hAnsiTheme="minorHAnsi" w:cstheme="minorHAnsi"/>
              </w:rPr>
              <w:t xml:space="preserve">  Data analysis cannot answer </w:t>
            </w:r>
            <w:r w:rsidR="00542D06" w:rsidRPr="00060952">
              <w:rPr>
                <w:rFonts w:asciiTheme="minorHAnsi" w:hAnsiTheme="minorHAnsi" w:cstheme="minorHAnsi"/>
              </w:rPr>
              <w:t xml:space="preserve">specific </w:t>
            </w:r>
            <w:r w:rsidRPr="00060952">
              <w:rPr>
                <w:rFonts w:asciiTheme="minorHAnsi" w:hAnsiTheme="minorHAnsi" w:cstheme="minorHAnsi"/>
              </w:rPr>
              <w:t>question</w:t>
            </w:r>
            <w:r w:rsidR="00542D06" w:rsidRPr="00060952">
              <w:rPr>
                <w:rFonts w:asciiTheme="minorHAnsi" w:hAnsiTheme="minorHAnsi" w:cstheme="minorHAnsi"/>
              </w:rPr>
              <w:t>s</w:t>
            </w:r>
            <w:r w:rsidRPr="00060952">
              <w:rPr>
                <w:rFonts w:asciiTheme="minorHAnsi" w:hAnsiTheme="minorHAnsi" w:cstheme="minorHAnsi"/>
              </w:rPr>
              <w:t xml:space="preserve">, but rather </w:t>
            </w:r>
            <w:r w:rsidR="00542D06" w:rsidRPr="00060952">
              <w:rPr>
                <w:rFonts w:asciiTheme="minorHAnsi" w:hAnsiTheme="minorHAnsi" w:cstheme="minorHAnsi"/>
              </w:rPr>
              <w:t xml:space="preserve">it </w:t>
            </w:r>
            <w:r w:rsidRPr="00060952">
              <w:rPr>
                <w:rFonts w:asciiTheme="minorHAnsi" w:hAnsiTheme="minorHAnsi" w:cstheme="minorHAnsi"/>
              </w:rPr>
              <w:t xml:space="preserve">helps refine and focus </w:t>
            </w:r>
            <w:r w:rsidR="00542D06" w:rsidRPr="00060952">
              <w:rPr>
                <w:rFonts w:asciiTheme="minorHAnsi" w:hAnsiTheme="minorHAnsi" w:cstheme="minorHAnsi"/>
              </w:rPr>
              <w:t>our analysis</w:t>
            </w:r>
            <w:r w:rsidRPr="00060952">
              <w:rPr>
                <w:rFonts w:asciiTheme="minorHAnsi" w:hAnsiTheme="minorHAnsi" w:cstheme="minorHAnsi"/>
              </w:rPr>
              <w:t xml:space="preserve">.  </w:t>
            </w:r>
            <w:r w:rsidR="00542D06" w:rsidRPr="00060952">
              <w:rPr>
                <w:rFonts w:asciiTheme="minorHAnsi" w:hAnsiTheme="minorHAnsi" w:cstheme="minorHAnsi"/>
              </w:rPr>
              <w:t>D</w:t>
            </w:r>
            <w:r w:rsidRPr="00060952">
              <w:rPr>
                <w:rFonts w:asciiTheme="minorHAnsi" w:hAnsiTheme="minorHAnsi" w:cstheme="minorHAnsi"/>
              </w:rPr>
              <w:t xml:space="preserve">ata analysis </w:t>
            </w:r>
            <w:proofErr w:type="gramStart"/>
            <w:r w:rsidR="00542D06" w:rsidRPr="00060952">
              <w:rPr>
                <w:rFonts w:asciiTheme="minorHAnsi" w:hAnsiTheme="minorHAnsi" w:cstheme="minorHAnsi"/>
              </w:rPr>
              <w:t>then,</w:t>
            </w:r>
            <w:proofErr w:type="gramEnd"/>
            <w:r w:rsidR="00542D06" w:rsidRPr="00060952">
              <w:rPr>
                <w:rFonts w:asciiTheme="minorHAnsi" w:hAnsiTheme="minorHAnsi" w:cstheme="minorHAnsi"/>
              </w:rPr>
              <w:t xml:space="preserve"> simply </w:t>
            </w:r>
            <w:r w:rsidRPr="00060952">
              <w:rPr>
                <w:rFonts w:asciiTheme="minorHAnsi" w:hAnsiTheme="minorHAnsi" w:cstheme="minorHAnsi"/>
              </w:rPr>
              <w:t>help</w:t>
            </w:r>
            <w:r w:rsidR="00542D06" w:rsidRPr="00060952">
              <w:rPr>
                <w:rFonts w:asciiTheme="minorHAnsi" w:hAnsiTheme="minorHAnsi" w:cstheme="minorHAnsi"/>
              </w:rPr>
              <w:t>s</w:t>
            </w:r>
            <w:r w:rsidRPr="00060952">
              <w:rPr>
                <w:rFonts w:asciiTheme="minorHAnsi" w:hAnsiTheme="minorHAnsi" w:cstheme="minorHAnsi"/>
              </w:rPr>
              <w:t xml:space="preserve"> </w:t>
            </w:r>
            <w:r w:rsidR="00542D06" w:rsidRPr="00060952">
              <w:rPr>
                <w:rFonts w:asciiTheme="minorHAnsi" w:hAnsiTheme="minorHAnsi" w:cstheme="minorHAnsi"/>
              </w:rPr>
              <w:t>us</w:t>
            </w:r>
            <w:r w:rsidRPr="00060952">
              <w:rPr>
                <w:rFonts w:asciiTheme="minorHAnsi" w:hAnsiTheme="minorHAnsi" w:cstheme="minorHAnsi"/>
              </w:rPr>
              <w:t xml:space="preserve"> better understand what is happening with </w:t>
            </w:r>
            <w:r w:rsidR="00542D06" w:rsidRPr="00060952">
              <w:rPr>
                <w:rFonts w:asciiTheme="minorHAnsi" w:hAnsiTheme="minorHAnsi" w:cstheme="minorHAnsi"/>
              </w:rPr>
              <w:t>our</w:t>
            </w:r>
            <w:r w:rsidRPr="00060952">
              <w:rPr>
                <w:rFonts w:asciiTheme="minorHAnsi" w:hAnsiTheme="minorHAnsi" w:cstheme="minorHAnsi"/>
              </w:rPr>
              <w:t xml:space="preserve"> local, regional and national economies.</w:t>
            </w:r>
          </w:p>
          <w:p w:rsidR="00893628" w:rsidRPr="00060952" w:rsidRDefault="00893628" w:rsidP="00893628">
            <w:pPr>
              <w:pStyle w:val="NormalWeb"/>
              <w:rPr>
                <w:rFonts w:asciiTheme="minorHAnsi" w:hAnsiTheme="minorHAnsi" w:cstheme="minorHAnsi"/>
              </w:rPr>
            </w:pPr>
            <w:r w:rsidRPr="00060952">
              <w:rPr>
                <w:rFonts w:asciiTheme="minorHAnsi" w:hAnsiTheme="minorHAnsi" w:cstheme="minorHAnsi"/>
              </w:rPr>
              <w:lastRenderedPageBreak/>
              <w:t xml:space="preserve">Second, when analyzing the data, it is important to keep in mind that one is not necessarily looking for a single answer but is rather looking for patterns in the data.  There is a "story to be told" about the local economy and the data helps uncover and tell that story.  To accomplish this one must make comparisons between and within other local, regional and national economies.  One must also look for trends over time.  If a locally important industry is stagnating or declining, is this a local phenomenon or is it a reflection of larger regional and national trends.  One is also looking for surprises or to have their perspectives challenged by the data.  Local knowledge of the economy is important in analyzing the data and is vital to reinforcing and/or challenging prior beliefs.  </w:t>
            </w:r>
          </w:p>
          <w:p w:rsidR="00893628" w:rsidRPr="00060952" w:rsidRDefault="00893628" w:rsidP="00893628">
            <w:pPr>
              <w:pStyle w:val="NormalWeb"/>
              <w:rPr>
                <w:rFonts w:asciiTheme="minorHAnsi" w:hAnsiTheme="minorHAnsi" w:cstheme="minorHAnsi"/>
              </w:rPr>
            </w:pPr>
            <w:r w:rsidRPr="00060952">
              <w:rPr>
                <w:rFonts w:asciiTheme="minorHAnsi" w:hAnsiTheme="minorHAnsi" w:cstheme="minorHAnsi"/>
              </w:rPr>
              <w:t>Finally</w:t>
            </w:r>
            <w:r w:rsidR="00542D06" w:rsidRPr="00060952">
              <w:rPr>
                <w:rFonts w:asciiTheme="minorHAnsi" w:hAnsiTheme="minorHAnsi" w:cstheme="minorHAnsi"/>
              </w:rPr>
              <w:t>,</w:t>
            </w:r>
            <w:r w:rsidRPr="00060952">
              <w:rPr>
                <w:rFonts w:asciiTheme="minorHAnsi" w:hAnsiTheme="minorHAnsi" w:cstheme="minorHAnsi"/>
              </w:rPr>
              <w:t xml:space="preserve"> in analyzing the local economy</w:t>
            </w:r>
            <w:r w:rsidR="00542D06" w:rsidRPr="00060952">
              <w:rPr>
                <w:rFonts w:asciiTheme="minorHAnsi" w:hAnsiTheme="minorHAnsi" w:cstheme="minorHAnsi"/>
              </w:rPr>
              <w:t xml:space="preserve"> it must be kept in mind that you are </w:t>
            </w:r>
            <w:r w:rsidRPr="00060952">
              <w:rPr>
                <w:rFonts w:asciiTheme="minorHAnsi" w:hAnsiTheme="minorHAnsi" w:cstheme="minorHAnsi"/>
              </w:rPr>
              <w:t xml:space="preserve">attempting to gain insights into local strengths, weakness and trends not </w:t>
            </w:r>
            <w:r w:rsidR="004B5537" w:rsidRPr="00060952">
              <w:rPr>
                <w:rFonts w:asciiTheme="minorHAnsi" w:hAnsiTheme="minorHAnsi" w:cstheme="minorHAnsi"/>
              </w:rPr>
              <w:t>specific and precise answers</w:t>
            </w:r>
            <w:r w:rsidRPr="00060952">
              <w:rPr>
                <w:rFonts w:asciiTheme="minorHAnsi" w:hAnsiTheme="minorHAnsi" w:cstheme="minorHAnsi"/>
              </w:rPr>
              <w:t xml:space="preserve">.  </w:t>
            </w:r>
          </w:p>
          <w:p w:rsidR="00893628" w:rsidRPr="00060952" w:rsidRDefault="00893628" w:rsidP="00893628">
            <w:pPr>
              <w:pStyle w:val="Heading2"/>
              <w:outlineLvl w:val="1"/>
              <w:rPr>
                <w:rFonts w:asciiTheme="minorHAnsi" w:hAnsiTheme="minorHAnsi" w:cstheme="minorHAnsi"/>
                <w:color w:val="000000"/>
                <w:sz w:val="24"/>
                <w:szCs w:val="24"/>
              </w:rPr>
            </w:pPr>
            <w:r w:rsidRPr="00060952">
              <w:rPr>
                <w:rFonts w:asciiTheme="minorHAnsi" w:hAnsiTheme="minorHAnsi" w:cstheme="minorHAnsi"/>
                <w:color w:val="000000"/>
                <w:sz w:val="24"/>
                <w:szCs w:val="24"/>
              </w:rPr>
              <w:t>Income and Employment Trends</w:t>
            </w:r>
            <w:r w:rsidR="006476C0" w:rsidRPr="00060952">
              <w:rPr>
                <w:rFonts w:asciiTheme="minorHAnsi" w:hAnsiTheme="minorHAnsi" w:cstheme="minorHAnsi"/>
                <w:color w:val="000000"/>
                <w:sz w:val="24"/>
                <w:szCs w:val="24"/>
              </w:rPr>
              <w:t xml:space="preserve"> in the Trade Area</w:t>
            </w:r>
          </w:p>
          <w:p w:rsidR="00893628" w:rsidRPr="00060952" w:rsidRDefault="00893628" w:rsidP="00893628">
            <w:pPr>
              <w:pStyle w:val="Heading3"/>
              <w:outlineLvl w:val="2"/>
              <w:rPr>
                <w:rFonts w:asciiTheme="minorHAnsi" w:hAnsiTheme="minorHAnsi" w:cstheme="minorHAnsi"/>
                <w:color w:val="000000"/>
                <w:sz w:val="24"/>
                <w:szCs w:val="24"/>
              </w:rPr>
            </w:pPr>
            <w:r w:rsidRPr="00060952">
              <w:rPr>
                <w:rFonts w:asciiTheme="minorHAnsi" w:hAnsiTheme="minorHAnsi" w:cstheme="minorHAnsi"/>
                <w:color w:val="000000"/>
                <w:sz w:val="24"/>
                <w:szCs w:val="24"/>
              </w:rPr>
              <w:t>Personal Income Trends</w:t>
            </w:r>
          </w:p>
          <w:p w:rsidR="00893628" w:rsidRPr="00060952" w:rsidRDefault="00893628" w:rsidP="00893628">
            <w:pPr>
              <w:pStyle w:val="NormalWeb"/>
              <w:rPr>
                <w:rFonts w:asciiTheme="minorHAnsi" w:hAnsiTheme="minorHAnsi" w:cstheme="minorHAnsi"/>
                <w:color w:val="000000"/>
              </w:rPr>
            </w:pPr>
            <w:r w:rsidRPr="00060952">
              <w:rPr>
                <w:rFonts w:asciiTheme="minorHAnsi" w:hAnsiTheme="minorHAnsi" w:cstheme="minorHAnsi"/>
              </w:rPr>
              <w:t xml:space="preserve">Personal income trends provide an important measure of economic activity for a local area over </w:t>
            </w:r>
            <w:r w:rsidR="003A3AC6" w:rsidRPr="00060952">
              <w:rPr>
                <w:rFonts w:asciiTheme="minorHAnsi" w:hAnsiTheme="minorHAnsi" w:cstheme="minorHAnsi"/>
              </w:rPr>
              <w:t xml:space="preserve">a period of </w:t>
            </w:r>
            <w:r w:rsidRPr="00060952">
              <w:rPr>
                <w:rFonts w:asciiTheme="minorHAnsi" w:hAnsiTheme="minorHAnsi" w:cstheme="minorHAnsi"/>
              </w:rPr>
              <w:t xml:space="preserve">time. Personal income consists of the income that is received by persons from participation in production, from government and business transfer payments, and from government interest.  When compared to </w:t>
            </w:r>
            <w:r w:rsidR="003A3AC6" w:rsidRPr="00060952">
              <w:rPr>
                <w:rFonts w:asciiTheme="minorHAnsi" w:hAnsiTheme="minorHAnsi" w:cstheme="minorHAnsi"/>
              </w:rPr>
              <w:t>provincial or</w:t>
            </w:r>
            <w:r w:rsidRPr="00060952">
              <w:rPr>
                <w:rFonts w:asciiTheme="minorHAnsi" w:hAnsiTheme="minorHAnsi" w:cstheme="minorHAnsi"/>
              </w:rPr>
              <w:t xml:space="preserve"> national trends, it provides an indication of how well the local area's economy is performing.</w:t>
            </w:r>
          </w:p>
          <w:p w:rsidR="003A3AC6" w:rsidRPr="00060952" w:rsidRDefault="003A3AC6" w:rsidP="00893628">
            <w:pPr>
              <w:pStyle w:val="NormalWeb"/>
              <w:rPr>
                <w:rFonts w:asciiTheme="minorHAnsi" w:hAnsiTheme="minorHAnsi" w:cstheme="minorHAnsi"/>
              </w:rPr>
            </w:pPr>
            <w:r w:rsidRPr="00060952">
              <w:rPr>
                <w:rFonts w:asciiTheme="minorHAnsi" w:hAnsiTheme="minorHAnsi" w:cstheme="minorHAnsi"/>
              </w:rPr>
              <w:t xml:space="preserve">The Newfoundland and Labrador Statistics Agency and Statistics Canada </w:t>
            </w:r>
            <w:r w:rsidR="00893628" w:rsidRPr="00060952">
              <w:rPr>
                <w:rFonts w:asciiTheme="minorHAnsi" w:hAnsiTheme="minorHAnsi" w:cstheme="minorHAnsi"/>
              </w:rPr>
              <w:t>prepare regional economic accounts</w:t>
            </w:r>
            <w:r w:rsidRPr="00060952">
              <w:rPr>
                <w:rFonts w:asciiTheme="minorHAnsi" w:hAnsiTheme="minorHAnsi" w:cstheme="minorHAnsi"/>
              </w:rPr>
              <w:t xml:space="preserve"> at the provincial and federal levels respectively</w:t>
            </w:r>
            <w:r w:rsidR="00893628" w:rsidRPr="00060952">
              <w:rPr>
                <w:rFonts w:asciiTheme="minorHAnsi" w:hAnsiTheme="minorHAnsi" w:cstheme="minorHAnsi"/>
              </w:rPr>
              <w:t xml:space="preserve">. These accounts provide estimates of </w:t>
            </w:r>
            <w:r w:rsidRPr="00060952">
              <w:rPr>
                <w:rFonts w:asciiTheme="minorHAnsi" w:hAnsiTheme="minorHAnsi" w:cstheme="minorHAnsi"/>
              </w:rPr>
              <w:t>provincial</w:t>
            </w:r>
            <w:r w:rsidR="00893628" w:rsidRPr="00060952">
              <w:rPr>
                <w:rFonts w:asciiTheme="minorHAnsi" w:hAnsiTheme="minorHAnsi" w:cstheme="minorHAnsi"/>
              </w:rPr>
              <w:t xml:space="preserve"> and local area personal income. </w:t>
            </w:r>
            <w:r w:rsidRPr="00060952">
              <w:rPr>
                <w:rFonts w:asciiTheme="minorHAnsi" w:hAnsiTheme="minorHAnsi" w:cstheme="minorHAnsi"/>
              </w:rPr>
              <w:t xml:space="preserve"> </w:t>
            </w:r>
          </w:p>
          <w:p w:rsidR="003A3AC6" w:rsidRPr="00060952" w:rsidRDefault="003A3AC6" w:rsidP="00893628">
            <w:pPr>
              <w:pStyle w:val="NormalWeb"/>
              <w:rPr>
                <w:rFonts w:asciiTheme="minorHAnsi" w:hAnsiTheme="minorHAnsi" w:cstheme="minorHAnsi"/>
              </w:rPr>
            </w:pPr>
          </w:p>
          <w:p w:rsidR="003A3AC6" w:rsidRPr="00060952" w:rsidRDefault="003A3AC6" w:rsidP="00893628">
            <w:pPr>
              <w:pStyle w:val="NormalWeb"/>
              <w:rPr>
                <w:rFonts w:asciiTheme="minorHAnsi" w:hAnsiTheme="minorHAnsi" w:cstheme="minorHAnsi"/>
                <w:b/>
              </w:rPr>
            </w:pPr>
            <w:r w:rsidRPr="00060952">
              <w:rPr>
                <w:rFonts w:asciiTheme="minorHAnsi" w:hAnsiTheme="minorHAnsi" w:cstheme="minorHAnsi"/>
                <w:b/>
              </w:rPr>
              <w:t>Newfoundland and Labrador Statistics Agency</w:t>
            </w:r>
            <w:r w:rsidRPr="00060952">
              <w:rPr>
                <w:rFonts w:asciiTheme="minorHAnsi" w:hAnsiTheme="minorHAnsi" w:cstheme="minorHAnsi"/>
                <w:b/>
              </w:rPr>
              <w:t xml:space="preserve"> ( </w:t>
            </w:r>
            <w:hyperlink r:id="rId20" w:history="1">
              <w:r w:rsidRPr="00060952">
                <w:rPr>
                  <w:rStyle w:val="Hyperlink"/>
                  <w:rFonts w:asciiTheme="minorHAnsi" w:hAnsiTheme="minorHAnsi" w:cstheme="minorHAnsi"/>
                  <w:b/>
                </w:rPr>
                <w:t>www.communityaccounts.ca</w:t>
              </w:r>
            </w:hyperlink>
            <w:r w:rsidRPr="00060952">
              <w:rPr>
                <w:rFonts w:asciiTheme="minorHAnsi" w:hAnsiTheme="minorHAnsi" w:cstheme="minorHAnsi"/>
                <w:b/>
              </w:rPr>
              <w:t xml:space="preserve"> )</w:t>
            </w:r>
          </w:p>
          <w:p w:rsidR="003A3AC6" w:rsidRPr="00060952" w:rsidRDefault="003A3AC6" w:rsidP="00893628">
            <w:pPr>
              <w:pStyle w:val="NormalWeb"/>
              <w:rPr>
                <w:rFonts w:asciiTheme="minorHAnsi" w:hAnsiTheme="minorHAnsi" w:cstheme="minorHAnsi"/>
                <w:b/>
              </w:rPr>
            </w:pPr>
          </w:p>
          <w:p w:rsidR="00893628" w:rsidRPr="00060952" w:rsidRDefault="003A3AC6" w:rsidP="00893628">
            <w:pPr>
              <w:pStyle w:val="NormalWeb"/>
              <w:rPr>
                <w:rFonts w:asciiTheme="minorHAnsi" w:hAnsiTheme="minorHAnsi" w:cstheme="minorHAnsi"/>
              </w:rPr>
            </w:pPr>
            <w:r w:rsidRPr="00060952">
              <w:rPr>
                <w:rFonts w:asciiTheme="minorHAnsi" w:hAnsiTheme="minorHAnsi" w:cstheme="minorHAnsi"/>
              </w:rPr>
              <w:t xml:space="preserve">Community Accounts </w:t>
            </w:r>
            <w:r w:rsidR="00893628" w:rsidRPr="00060952">
              <w:rPr>
                <w:rFonts w:asciiTheme="minorHAnsi" w:hAnsiTheme="minorHAnsi" w:cstheme="minorHAnsi"/>
              </w:rPr>
              <w:t>prepares detailed, broadly inclusive economic</w:t>
            </w:r>
            <w:r w:rsidR="00413D78" w:rsidRPr="00060952">
              <w:rPr>
                <w:rFonts w:asciiTheme="minorHAnsi" w:hAnsiTheme="minorHAnsi" w:cstheme="minorHAnsi"/>
              </w:rPr>
              <w:t xml:space="preserve"> and social</w:t>
            </w:r>
            <w:r w:rsidR="00893628" w:rsidRPr="00060952">
              <w:rPr>
                <w:rFonts w:asciiTheme="minorHAnsi" w:hAnsiTheme="minorHAnsi" w:cstheme="minorHAnsi"/>
              </w:rPr>
              <w:t xml:space="preserve"> time series</w:t>
            </w:r>
            <w:r w:rsidR="00A83762" w:rsidRPr="00060952">
              <w:rPr>
                <w:rFonts w:asciiTheme="minorHAnsi" w:hAnsiTheme="minorHAnsi" w:cstheme="minorHAnsi"/>
              </w:rPr>
              <w:t xml:space="preserve"> data</w:t>
            </w:r>
            <w:r w:rsidR="00893628" w:rsidRPr="00060952">
              <w:rPr>
                <w:rFonts w:asciiTheme="minorHAnsi" w:hAnsiTheme="minorHAnsi" w:cstheme="minorHAnsi"/>
              </w:rPr>
              <w:t xml:space="preserve"> for local economic health </w:t>
            </w:r>
            <w:r w:rsidR="00413D78" w:rsidRPr="00060952">
              <w:rPr>
                <w:rFonts w:asciiTheme="minorHAnsi" w:hAnsiTheme="minorHAnsi" w:cstheme="minorHAnsi"/>
              </w:rPr>
              <w:t>of towns and regions in Newfoundland and Labrador</w:t>
            </w:r>
            <w:r w:rsidR="00893628" w:rsidRPr="00060952">
              <w:rPr>
                <w:rFonts w:asciiTheme="minorHAnsi" w:hAnsiTheme="minorHAnsi" w:cstheme="minorHAnsi"/>
              </w:rPr>
              <w:t>.</w:t>
            </w:r>
          </w:p>
          <w:p w:rsidR="00A83762" w:rsidRPr="00060952" w:rsidRDefault="00413D78" w:rsidP="00893628">
            <w:pPr>
              <w:pStyle w:val="NormalWeb"/>
              <w:rPr>
                <w:rFonts w:asciiTheme="minorHAnsi" w:hAnsiTheme="minorHAnsi" w:cstheme="minorHAnsi"/>
              </w:rPr>
            </w:pPr>
            <w:r w:rsidRPr="00060952">
              <w:rPr>
                <w:rFonts w:asciiTheme="minorHAnsi" w:hAnsiTheme="minorHAnsi" w:cstheme="minorHAnsi"/>
              </w:rPr>
              <w:t xml:space="preserve">The </w:t>
            </w:r>
            <w:hyperlink r:id="rId21" w:history="1">
              <w:r w:rsidRPr="00060952">
                <w:rPr>
                  <w:rStyle w:val="Hyperlink"/>
                  <w:rFonts w:asciiTheme="minorHAnsi" w:hAnsiTheme="minorHAnsi" w:cstheme="minorHAnsi"/>
                </w:rPr>
                <w:t>Community Accounts Tutorial</w:t>
              </w:r>
            </w:hyperlink>
            <w:r w:rsidRPr="00060952">
              <w:rPr>
                <w:rFonts w:asciiTheme="minorHAnsi" w:hAnsiTheme="minorHAnsi" w:cstheme="minorHAnsi"/>
              </w:rPr>
              <w:t>s built into the website will show you the extensive features available to you for data retrieval and analysis.</w:t>
            </w:r>
          </w:p>
          <w:p w:rsidR="00A83762" w:rsidRPr="00060952" w:rsidRDefault="00AB624C" w:rsidP="00A83762">
            <w:pPr>
              <w:pStyle w:val="NormalWeb"/>
              <w:ind w:left="720"/>
              <w:rPr>
                <w:rFonts w:asciiTheme="minorHAnsi" w:hAnsiTheme="minorHAnsi" w:cstheme="minorHAnsi"/>
              </w:rPr>
            </w:pPr>
            <w:r w:rsidRPr="00060952">
              <w:rPr>
                <w:rFonts w:asciiTheme="minorHAnsi" w:hAnsiTheme="minorHAnsi" w:cstheme="minorHAnsi"/>
                <w:noProof/>
                <w:lang w:val="en-CA" w:eastAsia="en-CA"/>
              </w:rPr>
              <w:drawing>
                <wp:anchor distT="0" distB="0" distL="114300" distR="114300" simplePos="0" relativeHeight="251661312" behindDoc="0" locked="0" layoutInCell="1" allowOverlap="1" wp14:anchorId="041A6BF2" wp14:editId="04ABD6EB">
                  <wp:simplePos x="0" y="0"/>
                  <wp:positionH relativeFrom="column">
                    <wp:posOffset>0</wp:posOffset>
                  </wp:positionH>
                  <wp:positionV relativeFrom="paragraph">
                    <wp:posOffset>-954405</wp:posOffset>
                  </wp:positionV>
                  <wp:extent cx="2199640" cy="1594485"/>
                  <wp:effectExtent l="0" t="0" r="0" b="0"/>
                  <wp:wrapSquare wrapText="bothSides"/>
                  <wp:docPr id="1" name="Picture 1">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3" cstate="print">
                            <a:extLst>
                              <a:ext uri="{28A0092B-C50C-407E-A947-70E740481C1C}">
                                <a14:useLocalDpi xmlns:a14="http://schemas.microsoft.com/office/drawing/2010/main" val="0"/>
                              </a:ext>
                            </a:extLst>
                          </a:blip>
                          <a:srcRect l="9847" t="18769" r="11824" b="10259"/>
                          <a:stretch/>
                        </pic:blipFill>
                        <pic:spPr bwMode="auto">
                          <a:xfrm>
                            <a:off x="0" y="0"/>
                            <a:ext cx="2199640" cy="15944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83762" w:rsidRPr="00060952">
              <w:rPr>
                <w:rFonts w:asciiTheme="minorHAnsi" w:hAnsiTheme="minorHAnsi" w:cstheme="minorHAnsi"/>
              </w:rPr>
              <w:t xml:space="preserve">Specific economic data captured in the database includes:  </w:t>
            </w:r>
            <w:r w:rsidR="00A83762" w:rsidRPr="00060952">
              <w:rPr>
                <w:rFonts w:asciiTheme="minorHAnsi" w:hAnsiTheme="minorHAnsi" w:cstheme="minorHAnsi"/>
              </w:rPr>
              <w:t>Income</w:t>
            </w:r>
            <w:r w:rsidR="00A83762" w:rsidRPr="00060952">
              <w:rPr>
                <w:rFonts w:asciiTheme="minorHAnsi" w:hAnsiTheme="minorHAnsi" w:cstheme="minorHAnsi"/>
              </w:rPr>
              <w:t xml:space="preserve"> levels, Sources of Income, and Distribution of Income.  Social data includes demographic and health related databases.</w:t>
            </w:r>
          </w:p>
          <w:p w:rsidR="00413D78" w:rsidRPr="00060952" w:rsidRDefault="00413D78" w:rsidP="00893628">
            <w:pPr>
              <w:pStyle w:val="NormalWeb"/>
              <w:rPr>
                <w:rFonts w:asciiTheme="minorHAnsi" w:hAnsiTheme="minorHAnsi" w:cstheme="minorHAnsi"/>
              </w:rPr>
            </w:pPr>
            <w:r w:rsidRPr="00060952">
              <w:rPr>
                <w:rFonts w:asciiTheme="minorHAnsi" w:hAnsiTheme="minorHAnsi" w:cstheme="minorHAnsi"/>
              </w:rPr>
              <w:t xml:space="preserve">  </w:t>
            </w:r>
          </w:p>
          <w:p w:rsidR="00AB624C" w:rsidRPr="00060952" w:rsidRDefault="00AB624C" w:rsidP="00893628">
            <w:pPr>
              <w:pStyle w:val="NormalWeb"/>
              <w:rPr>
                <w:rFonts w:asciiTheme="minorHAnsi" w:hAnsiTheme="minorHAnsi" w:cstheme="minorHAnsi"/>
              </w:rPr>
            </w:pPr>
          </w:p>
          <w:p w:rsidR="00AB624C" w:rsidRPr="00060952" w:rsidRDefault="00AB624C" w:rsidP="00893628">
            <w:pPr>
              <w:pStyle w:val="NormalWeb"/>
              <w:rPr>
                <w:rFonts w:asciiTheme="minorHAnsi" w:hAnsiTheme="minorHAnsi" w:cstheme="minorHAnsi"/>
              </w:rPr>
            </w:pPr>
          </w:p>
          <w:p w:rsidR="00413D78" w:rsidRPr="00060952" w:rsidRDefault="000061D7" w:rsidP="00893628">
            <w:pPr>
              <w:pStyle w:val="NormalWeb"/>
              <w:rPr>
                <w:rFonts w:asciiTheme="minorHAnsi" w:hAnsiTheme="minorHAnsi" w:cstheme="minorHAnsi"/>
              </w:rPr>
            </w:pPr>
            <w:r w:rsidRPr="00060952">
              <w:rPr>
                <w:rFonts w:asciiTheme="minorHAnsi" w:hAnsiTheme="minorHAnsi" w:cstheme="minorHAnsi"/>
              </w:rPr>
              <w:t>Statistics Canada</w:t>
            </w:r>
            <w:r w:rsidRPr="00060952">
              <w:rPr>
                <w:rFonts w:asciiTheme="minorHAnsi" w:hAnsiTheme="minorHAnsi" w:cstheme="minorHAnsi"/>
              </w:rPr>
              <w:t xml:space="preserve"> (</w:t>
            </w:r>
            <w:hyperlink r:id="rId24" w:history="1">
              <w:r w:rsidRPr="00060952">
                <w:rPr>
                  <w:rStyle w:val="Hyperlink"/>
                  <w:rFonts w:asciiTheme="minorHAnsi" w:hAnsiTheme="minorHAnsi" w:cstheme="minorHAnsi"/>
                </w:rPr>
                <w:t>www.stat</w:t>
              </w:r>
              <w:r w:rsidRPr="00060952">
                <w:rPr>
                  <w:rStyle w:val="Hyperlink"/>
                  <w:rFonts w:asciiTheme="minorHAnsi" w:hAnsiTheme="minorHAnsi" w:cstheme="minorHAnsi"/>
                </w:rPr>
                <w:t>s</w:t>
              </w:r>
              <w:r w:rsidRPr="00060952">
                <w:rPr>
                  <w:rStyle w:val="Hyperlink"/>
                  <w:rFonts w:asciiTheme="minorHAnsi" w:hAnsiTheme="minorHAnsi" w:cstheme="minorHAnsi"/>
                </w:rPr>
                <w:t>can.gc.ca</w:t>
              </w:r>
            </w:hyperlink>
            <w:r w:rsidRPr="00060952">
              <w:rPr>
                <w:rFonts w:asciiTheme="minorHAnsi" w:hAnsiTheme="minorHAnsi" w:cstheme="minorHAnsi"/>
              </w:rPr>
              <w:t xml:space="preserve"> )</w:t>
            </w:r>
          </w:p>
          <w:p w:rsidR="00AB624C" w:rsidRPr="00060952" w:rsidRDefault="00AB624C" w:rsidP="00AB624C">
            <w:pPr>
              <w:pStyle w:val="NormalWeb"/>
              <w:shd w:val="clear" w:color="auto" w:fill="FFFFFF"/>
              <w:rPr>
                <w:rFonts w:asciiTheme="minorHAnsi" w:hAnsiTheme="minorHAnsi" w:cstheme="minorHAnsi"/>
                <w:color w:val="000000"/>
                <w:lang w:val="en" w:eastAsia="en-CA"/>
              </w:rPr>
            </w:pPr>
            <w:r w:rsidRPr="00060952">
              <w:rPr>
                <w:rFonts w:asciiTheme="minorHAnsi" w:hAnsiTheme="minorHAnsi" w:cstheme="minorHAnsi"/>
                <w:noProof/>
                <w:lang w:val="en-CA" w:eastAsia="en-CA"/>
              </w:rPr>
              <w:drawing>
                <wp:anchor distT="0" distB="0" distL="114300" distR="114300" simplePos="0" relativeHeight="251662336" behindDoc="0" locked="0" layoutInCell="1" allowOverlap="1" wp14:anchorId="4F60AB18" wp14:editId="4A909AA0">
                  <wp:simplePos x="0" y="0"/>
                  <wp:positionH relativeFrom="column">
                    <wp:posOffset>0</wp:posOffset>
                  </wp:positionH>
                  <wp:positionV relativeFrom="paragraph">
                    <wp:posOffset>78105</wp:posOffset>
                  </wp:positionV>
                  <wp:extent cx="2322830" cy="1630680"/>
                  <wp:effectExtent l="0" t="0" r="0" b="0"/>
                  <wp:wrapSquare wrapText="bothSides"/>
                  <wp:docPr id="2" name="Picture 2">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6" cstate="print">
                            <a:extLst>
                              <a:ext uri="{28A0092B-C50C-407E-A947-70E740481C1C}">
                                <a14:useLocalDpi xmlns:a14="http://schemas.microsoft.com/office/drawing/2010/main" val="0"/>
                              </a:ext>
                            </a:extLst>
                          </a:blip>
                          <a:srcRect l="19815" t="16923" r="20200" b="30421"/>
                          <a:stretch/>
                        </pic:blipFill>
                        <pic:spPr bwMode="auto">
                          <a:xfrm>
                            <a:off x="0" y="0"/>
                            <a:ext cx="2322830" cy="16306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60952">
              <w:rPr>
                <w:rFonts w:asciiTheme="minorHAnsi" w:hAnsiTheme="minorHAnsi" w:cstheme="minorHAnsi"/>
              </w:rPr>
              <w:t>Statistics Canada is Canada’s</w:t>
            </w:r>
            <w:r w:rsidR="00713052">
              <w:rPr>
                <w:rFonts w:asciiTheme="minorHAnsi" w:hAnsiTheme="minorHAnsi" w:cstheme="minorHAnsi"/>
              </w:rPr>
              <w:t xml:space="preserve"> </w:t>
            </w:r>
            <w:r w:rsidR="00713052" w:rsidRPr="00060952">
              <w:rPr>
                <w:rFonts w:asciiTheme="minorHAnsi" w:hAnsiTheme="minorHAnsi" w:cstheme="minorHAnsi"/>
                <w:color w:val="000000"/>
                <w:lang w:val="en" w:eastAsia="en-CA"/>
              </w:rPr>
              <w:t>central</w:t>
            </w:r>
            <w:r w:rsidRPr="00060952">
              <w:rPr>
                <w:rFonts w:asciiTheme="minorHAnsi" w:hAnsiTheme="minorHAnsi" w:cstheme="minorHAnsi"/>
                <w:color w:val="000000"/>
                <w:lang w:val="en" w:eastAsia="en-CA"/>
              </w:rPr>
              <w:t xml:space="preserve"> statistical office, and is tasked with gathering data that help Canadians better understand their country—its population, resources, economy, society and culture.   </w:t>
            </w:r>
          </w:p>
          <w:p w:rsidR="00AB624C" w:rsidRPr="00060952" w:rsidRDefault="00AB624C" w:rsidP="00AB624C">
            <w:pPr>
              <w:pStyle w:val="NormalWeb"/>
              <w:shd w:val="clear" w:color="auto" w:fill="FFFFFF"/>
              <w:rPr>
                <w:rFonts w:asciiTheme="minorHAnsi" w:hAnsiTheme="minorHAnsi" w:cstheme="minorHAnsi"/>
                <w:color w:val="000000"/>
                <w:lang w:val="en" w:eastAsia="en-CA"/>
              </w:rPr>
            </w:pPr>
          </w:p>
          <w:p w:rsidR="00AB624C" w:rsidRPr="00060952" w:rsidRDefault="00AB624C" w:rsidP="00AB624C">
            <w:pPr>
              <w:pStyle w:val="NormalWeb"/>
              <w:shd w:val="clear" w:color="auto" w:fill="FFFFFF"/>
              <w:rPr>
                <w:rFonts w:asciiTheme="minorHAnsi" w:hAnsiTheme="minorHAnsi" w:cstheme="minorHAnsi"/>
                <w:color w:val="000000"/>
                <w:lang w:val="en" w:eastAsia="en-CA"/>
              </w:rPr>
            </w:pPr>
          </w:p>
          <w:p w:rsidR="00AB624C" w:rsidRPr="00060952" w:rsidRDefault="00AB624C" w:rsidP="00AB624C">
            <w:pPr>
              <w:pStyle w:val="NormalWeb"/>
              <w:shd w:val="clear" w:color="auto" w:fill="FFFFFF"/>
              <w:rPr>
                <w:rFonts w:asciiTheme="minorHAnsi" w:hAnsiTheme="minorHAnsi" w:cstheme="minorHAnsi"/>
                <w:color w:val="000000"/>
                <w:lang w:val="en" w:eastAsia="en-CA"/>
              </w:rPr>
            </w:pPr>
          </w:p>
          <w:p w:rsidR="00AB624C" w:rsidRPr="00060952" w:rsidRDefault="00AB624C" w:rsidP="00AB624C">
            <w:pPr>
              <w:pStyle w:val="NormalWeb"/>
              <w:shd w:val="clear" w:color="auto" w:fill="FFFFFF"/>
              <w:rPr>
                <w:rFonts w:asciiTheme="minorHAnsi" w:hAnsiTheme="minorHAnsi" w:cstheme="minorHAnsi"/>
                <w:color w:val="000000"/>
                <w:lang w:val="en" w:eastAsia="en-CA"/>
              </w:rPr>
            </w:pPr>
          </w:p>
          <w:p w:rsidR="00AB624C" w:rsidRPr="00060952" w:rsidRDefault="00AB624C" w:rsidP="00893628">
            <w:pPr>
              <w:pStyle w:val="NormalWeb"/>
              <w:rPr>
                <w:rFonts w:asciiTheme="minorHAnsi" w:hAnsiTheme="minorHAnsi" w:cstheme="minorHAnsi"/>
              </w:rPr>
            </w:pPr>
          </w:p>
          <w:p w:rsidR="000061D7" w:rsidRPr="00060952" w:rsidRDefault="000061D7" w:rsidP="00893628">
            <w:pPr>
              <w:pStyle w:val="NormalWeb"/>
              <w:rPr>
                <w:rFonts w:asciiTheme="minorHAnsi" w:hAnsiTheme="minorHAnsi" w:cstheme="minorHAnsi"/>
                <w:color w:val="000000"/>
              </w:rPr>
            </w:pPr>
          </w:p>
          <w:p w:rsidR="00893628" w:rsidRPr="00060952" w:rsidRDefault="00893628" w:rsidP="00893628">
            <w:pPr>
              <w:pStyle w:val="Heading3"/>
              <w:outlineLvl w:val="2"/>
              <w:rPr>
                <w:rFonts w:asciiTheme="minorHAnsi" w:hAnsiTheme="minorHAnsi" w:cstheme="minorHAnsi"/>
                <w:color w:val="000000"/>
                <w:sz w:val="24"/>
                <w:szCs w:val="24"/>
              </w:rPr>
            </w:pPr>
            <w:r w:rsidRPr="00060952">
              <w:rPr>
                <w:rFonts w:asciiTheme="minorHAnsi" w:hAnsiTheme="minorHAnsi" w:cstheme="minorHAnsi"/>
                <w:color w:val="000000"/>
                <w:sz w:val="24"/>
                <w:szCs w:val="24"/>
              </w:rPr>
              <w:t>Earnings Mix</w:t>
            </w:r>
          </w:p>
          <w:p w:rsidR="00893628" w:rsidRPr="00060952" w:rsidRDefault="00893628" w:rsidP="00477D0C">
            <w:pPr>
              <w:pStyle w:val="NormalWeb"/>
              <w:rPr>
                <w:rFonts w:asciiTheme="minorHAnsi" w:hAnsiTheme="minorHAnsi" w:cstheme="minorHAnsi"/>
              </w:rPr>
            </w:pPr>
            <w:r w:rsidRPr="00060952">
              <w:rPr>
                <w:rFonts w:asciiTheme="minorHAnsi" w:hAnsiTheme="minorHAnsi" w:cstheme="minorHAnsi"/>
              </w:rPr>
              <w:t xml:space="preserve">While personal income trends relate a community's relative economic health as a whole, the earnings in various sectors provide a snapshot of the industry mix in an area.  Earnings include wage and salary disbursements, other labor income and proprietor's income.  These numbers can be related as individual numbers, or as a percentage to provide an understanding of the industry distributions.  Furthermore, comparing the numbers for a local area to those of a larger area, </w:t>
            </w:r>
            <w:r w:rsidR="006476C0" w:rsidRPr="00060952">
              <w:rPr>
                <w:rFonts w:asciiTheme="minorHAnsi" w:hAnsiTheme="minorHAnsi" w:cstheme="minorHAnsi"/>
              </w:rPr>
              <w:t>like the province</w:t>
            </w:r>
            <w:r w:rsidRPr="00060952">
              <w:rPr>
                <w:rFonts w:asciiTheme="minorHAnsi" w:hAnsiTheme="minorHAnsi" w:cstheme="minorHAnsi"/>
              </w:rPr>
              <w:t>, point to differences in the local economy that may be useful in subsequent market analysis steps</w:t>
            </w:r>
          </w:p>
          <w:p w:rsidR="00893628" w:rsidRPr="00060952" w:rsidRDefault="00893628" w:rsidP="00893628">
            <w:pPr>
              <w:pStyle w:val="Heading3"/>
              <w:outlineLvl w:val="2"/>
              <w:rPr>
                <w:rFonts w:asciiTheme="minorHAnsi" w:hAnsiTheme="minorHAnsi" w:cstheme="minorHAnsi"/>
                <w:color w:val="000000"/>
                <w:sz w:val="24"/>
                <w:szCs w:val="24"/>
              </w:rPr>
            </w:pPr>
            <w:r w:rsidRPr="00060952">
              <w:rPr>
                <w:rFonts w:asciiTheme="minorHAnsi" w:hAnsiTheme="minorHAnsi" w:cstheme="minorHAnsi"/>
                <w:color w:val="000000"/>
                <w:sz w:val="24"/>
                <w:szCs w:val="24"/>
              </w:rPr>
              <w:t>Labor Force and Unemployment</w:t>
            </w:r>
          </w:p>
          <w:p w:rsidR="00893628" w:rsidRPr="00060952" w:rsidRDefault="00893628" w:rsidP="00893628">
            <w:pPr>
              <w:pStyle w:val="NormalWeb"/>
              <w:rPr>
                <w:rFonts w:asciiTheme="minorHAnsi" w:hAnsiTheme="minorHAnsi" w:cstheme="minorHAnsi"/>
              </w:rPr>
            </w:pPr>
            <w:r w:rsidRPr="00060952">
              <w:rPr>
                <w:rFonts w:asciiTheme="minorHAnsi" w:hAnsiTheme="minorHAnsi" w:cstheme="minorHAnsi"/>
              </w:rPr>
              <w:t xml:space="preserve">Labor force and unemployment data provide important information on the size and stability of a local economy.  </w:t>
            </w:r>
            <w:r w:rsidR="006476C0" w:rsidRPr="00060952">
              <w:rPr>
                <w:rFonts w:asciiTheme="minorHAnsi" w:hAnsiTheme="minorHAnsi" w:cstheme="minorHAnsi"/>
              </w:rPr>
              <w:t>Statistics Canada</w:t>
            </w:r>
            <w:r w:rsidR="006476C0" w:rsidRPr="00060952">
              <w:rPr>
                <w:rFonts w:asciiTheme="minorHAnsi" w:hAnsiTheme="minorHAnsi" w:cstheme="minorHAnsi"/>
              </w:rPr>
              <w:t xml:space="preserve"> (</w:t>
            </w:r>
            <w:hyperlink r:id="rId27" w:history="1">
              <w:r w:rsidR="006476C0" w:rsidRPr="00060952">
                <w:rPr>
                  <w:rStyle w:val="Hyperlink"/>
                  <w:rFonts w:asciiTheme="minorHAnsi" w:hAnsiTheme="minorHAnsi" w:cstheme="minorHAnsi"/>
                </w:rPr>
                <w:t>www.statscan.gc.ca</w:t>
              </w:r>
            </w:hyperlink>
            <w:r w:rsidR="006476C0" w:rsidRPr="00060952">
              <w:rPr>
                <w:rFonts w:asciiTheme="minorHAnsi" w:hAnsiTheme="minorHAnsi" w:cstheme="minorHAnsi"/>
              </w:rPr>
              <w:t>)</w:t>
            </w:r>
            <w:r w:rsidR="006476C0" w:rsidRPr="00060952">
              <w:rPr>
                <w:rFonts w:asciiTheme="minorHAnsi" w:hAnsiTheme="minorHAnsi" w:cstheme="minorHAnsi"/>
              </w:rPr>
              <w:t xml:space="preserve"> </w:t>
            </w:r>
            <w:r w:rsidRPr="00060952">
              <w:rPr>
                <w:rFonts w:asciiTheme="minorHAnsi" w:hAnsiTheme="minorHAnsi" w:cstheme="minorHAnsi"/>
              </w:rPr>
              <w:t xml:space="preserve">in cooperation with </w:t>
            </w:r>
            <w:r w:rsidR="006476C0" w:rsidRPr="00060952">
              <w:rPr>
                <w:rFonts w:asciiTheme="minorHAnsi" w:hAnsiTheme="minorHAnsi" w:cstheme="minorHAnsi"/>
              </w:rPr>
              <w:t>Human Resources and Skills Development Canada</w:t>
            </w:r>
            <w:r w:rsidR="006476C0" w:rsidRPr="00060952">
              <w:rPr>
                <w:rFonts w:asciiTheme="minorHAnsi" w:hAnsiTheme="minorHAnsi" w:cstheme="minorHAnsi"/>
              </w:rPr>
              <w:t xml:space="preserve"> (</w:t>
            </w:r>
            <w:hyperlink r:id="rId28" w:history="1">
              <w:r w:rsidR="0088759C" w:rsidRPr="00060952">
                <w:rPr>
                  <w:rStyle w:val="Hyperlink"/>
                  <w:rFonts w:asciiTheme="minorHAnsi" w:hAnsiTheme="minorHAnsi" w:cstheme="minorHAnsi"/>
                </w:rPr>
                <w:t>www.hrsdc.gc.ca</w:t>
              </w:r>
            </w:hyperlink>
            <w:r w:rsidR="006476C0" w:rsidRPr="00060952">
              <w:rPr>
                <w:rFonts w:asciiTheme="minorHAnsi" w:hAnsiTheme="minorHAnsi" w:cstheme="minorHAnsi"/>
              </w:rPr>
              <w:t xml:space="preserve">) </w:t>
            </w:r>
            <w:r w:rsidR="006476C0" w:rsidRPr="00060952">
              <w:rPr>
                <w:rFonts w:asciiTheme="minorHAnsi" w:hAnsiTheme="minorHAnsi" w:cstheme="minorHAnsi"/>
              </w:rPr>
              <w:t>makes</w:t>
            </w:r>
            <w:r w:rsidRPr="00060952">
              <w:rPr>
                <w:rFonts w:asciiTheme="minorHAnsi" w:hAnsiTheme="minorHAnsi" w:cstheme="minorHAnsi"/>
              </w:rPr>
              <w:t xml:space="preserve"> this data available on a timely basis</w:t>
            </w:r>
            <w:r w:rsidR="00477D0C" w:rsidRPr="00060952">
              <w:rPr>
                <w:rFonts w:asciiTheme="minorHAnsi" w:hAnsiTheme="minorHAnsi" w:cstheme="minorHAnsi"/>
              </w:rPr>
              <w:t>.</w:t>
            </w:r>
          </w:p>
          <w:p w:rsidR="006476C0" w:rsidRPr="00060952" w:rsidRDefault="0088759C" w:rsidP="00893628">
            <w:pPr>
              <w:pStyle w:val="NormalWeb"/>
              <w:rPr>
                <w:rFonts w:asciiTheme="minorHAnsi" w:hAnsiTheme="minorHAnsi" w:cstheme="minorHAnsi"/>
              </w:rPr>
            </w:pPr>
            <w:r w:rsidRPr="00060952">
              <w:rPr>
                <w:rFonts w:asciiTheme="minorHAnsi" w:hAnsiTheme="minorHAnsi" w:cstheme="minorHAnsi"/>
                <w:noProof/>
                <w:lang w:val="en-CA" w:eastAsia="en-CA"/>
              </w:rPr>
              <w:drawing>
                <wp:inline distT="0" distB="0" distL="0" distR="0" wp14:anchorId="2888BCF9" wp14:editId="20C675EC">
                  <wp:extent cx="2432416" cy="2106778"/>
                  <wp:effectExtent l="0" t="0" r="0" b="0"/>
                  <wp:docPr id="8" name="Picture 8">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0"/>
                          <a:srcRect l="18954" t="17692" r="20324" b="16565"/>
                          <a:stretch/>
                        </pic:blipFill>
                        <pic:spPr bwMode="auto">
                          <a:xfrm>
                            <a:off x="0" y="0"/>
                            <a:ext cx="2434264" cy="2108379"/>
                          </a:xfrm>
                          <a:prstGeom prst="rect">
                            <a:avLst/>
                          </a:prstGeom>
                          <a:ln>
                            <a:noFill/>
                          </a:ln>
                          <a:extLst>
                            <a:ext uri="{53640926-AAD7-44D8-BBD7-CCE9431645EC}">
                              <a14:shadowObscured xmlns:a14="http://schemas.microsoft.com/office/drawing/2010/main"/>
                            </a:ext>
                          </a:extLst>
                        </pic:spPr>
                      </pic:pic>
                    </a:graphicData>
                  </a:graphic>
                </wp:inline>
              </w:drawing>
            </w:r>
          </w:p>
          <w:p w:rsidR="006476C0" w:rsidRPr="00060952" w:rsidRDefault="006476C0" w:rsidP="00893628">
            <w:pPr>
              <w:pStyle w:val="NormalWeb"/>
              <w:rPr>
                <w:rFonts w:asciiTheme="minorHAnsi" w:hAnsiTheme="minorHAnsi" w:cstheme="minorHAnsi"/>
                <w:color w:val="000000"/>
              </w:rPr>
            </w:pPr>
          </w:p>
          <w:p w:rsidR="00893628" w:rsidRPr="00060952" w:rsidRDefault="00893628" w:rsidP="00893628">
            <w:pPr>
              <w:pStyle w:val="Heading3"/>
              <w:outlineLvl w:val="2"/>
              <w:rPr>
                <w:rFonts w:asciiTheme="minorHAnsi" w:hAnsiTheme="minorHAnsi" w:cstheme="minorHAnsi"/>
                <w:color w:val="000000"/>
                <w:sz w:val="24"/>
                <w:szCs w:val="24"/>
              </w:rPr>
            </w:pPr>
            <w:r w:rsidRPr="00060952">
              <w:rPr>
                <w:rFonts w:asciiTheme="minorHAnsi" w:hAnsiTheme="minorHAnsi" w:cstheme="minorHAnsi"/>
                <w:color w:val="000000"/>
                <w:sz w:val="24"/>
                <w:szCs w:val="24"/>
              </w:rPr>
              <w:lastRenderedPageBreak/>
              <w:t>Local Firm Employment</w:t>
            </w:r>
          </w:p>
          <w:p w:rsidR="00893628" w:rsidRPr="00060952" w:rsidRDefault="00893628" w:rsidP="00893628">
            <w:pPr>
              <w:pStyle w:val="NormalWeb"/>
              <w:rPr>
                <w:rFonts w:asciiTheme="minorHAnsi" w:hAnsiTheme="minorHAnsi" w:cstheme="minorHAnsi"/>
              </w:rPr>
            </w:pPr>
            <w:r w:rsidRPr="00060952">
              <w:rPr>
                <w:rFonts w:asciiTheme="minorHAnsi" w:hAnsiTheme="minorHAnsi" w:cstheme="minorHAnsi"/>
              </w:rPr>
              <w:t xml:space="preserve">An analysis of local employers provides insight into the types of larger businesses in the area that may provide drawing power.  Furthermore, identifying these employers, their number of employees, and their locations may help in later analysis, as they aid in determining daytime employee populations for the trade area.   Employer statistics are often available through the local chamber of commerce.  </w:t>
            </w:r>
          </w:p>
          <w:p w:rsidR="0088759C" w:rsidRPr="00060952" w:rsidRDefault="0088759C" w:rsidP="00893628">
            <w:pPr>
              <w:pStyle w:val="NormalWeb"/>
              <w:rPr>
                <w:rFonts w:asciiTheme="minorHAnsi" w:hAnsiTheme="minorHAnsi" w:cstheme="minorHAnsi"/>
              </w:rPr>
            </w:pPr>
          </w:p>
          <w:p w:rsidR="00893628" w:rsidRPr="00060952" w:rsidRDefault="00893628" w:rsidP="00893628">
            <w:pPr>
              <w:pStyle w:val="Heading2"/>
              <w:outlineLvl w:val="1"/>
              <w:rPr>
                <w:rFonts w:asciiTheme="minorHAnsi" w:hAnsiTheme="minorHAnsi" w:cstheme="minorHAnsi"/>
                <w:color w:val="000000"/>
                <w:sz w:val="24"/>
                <w:szCs w:val="24"/>
              </w:rPr>
            </w:pPr>
            <w:r w:rsidRPr="00060952">
              <w:rPr>
                <w:rFonts w:asciiTheme="minorHAnsi" w:hAnsiTheme="minorHAnsi" w:cstheme="minorHAnsi"/>
                <w:color w:val="000000"/>
                <w:sz w:val="24"/>
                <w:szCs w:val="24"/>
              </w:rPr>
              <w:t>Other Local Economic Trends</w:t>
            </w:r>
          </w:p>
          <w:p w:rsidR="00893628" w:rsidRPr="00060952" w:rsidRDefault="00893628" w:rsidP="00893628">
            <w:pPr>
              <w:pStyle w:val="Heading3"/>
              <w:outlineLvl w:val="2"/>
              <w:rPr>
                <w:rFonts w:asciiTheme="minorHAnsi" w:hAnsiTheme="minorHAnsi" w:cstheme="minorHAnsi"/>
                <w:color w:val="000000"/>
                <w:sz w:val="24"/>
                <w:szCs w:val="24"/>
              </w:rPr>
            </w:pPr>
            <w:r w:rsidRPr="00060952">
              <w:rPr>
                <w:rFonts w:asciiTheme="minorHAnsi" w:hAnsiTheme="minorHAnsi" w:cstheme="minorHAnsi"/>
                <w:color w:val="000000"/>
                <w:sz w:val="24"/>
                <w:szCs w:val="24"/>
              </w:rPr>
              <w:t>Traffic Patterns</w:t>
            </w:r>
          </w:p>
          <w:p w:rsidR="00893628" w:rsidRPr="00060952" w:rsidRDefault="00893628" w:rsidP="00893628">
            <w:pPr>
              <w:pStyle w:val="NormalWeb"/>
              <w:rPr>
                <w:rFonts w:asciiTheme="minorHAnsi" w:hAnsiTheme="minorHAnsi" w:cstheme="minorHAnsi"/>
              </w:rPr>
            </w:pPr>
            <w:r w:rsidRPr="00060952">
              <w:rPr>
                <w:rFonts w:asciiTheme="minorHAnsi" w:hAnsiTheme="minorHAnsi" w:cstheme="minorHAnsi"/>
              </w:rPr>
              <w:t xml:space="preserve">Street and highway traffic volume provides an important indicator of travel to a downtown area.  Retailers typically seek locations on major arteries and often require minimum average daily traffic counts to survive.  More specifically, businesses such as gasoline stations, convenience stores and fast food restaurants are located based on traffic volume and the access to and visibility from high traffic streets and highways.  Subsequently, examining the counts aid in determining the feasibility of these types of businesses.   </w:t>
            </w:r>
          </w:p>
          <w:p w:rsidR="00893628" w:rsidRPr="00060952" w:rsidRDefault="00893628" w:rsidP="00893628">
            <w:pPr>
              <w:pStyle w:val="Heading3"/>
              <w:outlineLvl w:val="2"/>
              <w:rPr>
                <w:rFonts w:asciiTheme="minorHAnsi" w:hAnsiTheme="minorHAnsi" w:cstheme="minorHAnsi"/>
                <w:color w:val="000000"/>
                <w:sz w:val="24"/>
                <w:szCs w:val="24"/>
              </w:rPr>
            </w:pPr>
            <w:r w:rsidRPr="00060952">
              <w:rPr>
                <w:rFonts w:asciiTheme="minorHAnsi" w:hAnsiTheme="minorHAnsi" w:cstheme="minorHAnsi"/>
                <w:color w:val="000000"/>
                <w:sz w:val="24"/>
                <w:szCs w:val="24"/>
              </w:rPr>
              <w:t>Local Housing Construction</w:t>
            </w:r>
          </w:p>
          <w:p w:rsidR="00893628" w:rsidRPr="00060952" w:rsidRDefault="00893628" w:rsidP="00893628">
            <w:pPr>
              <w:pStyle w:val="NormalWeb"/>
              <w:rPr>
                <w:rFonts w:asciiTheme="minorHAnsi" w:hAnsiTheme="minorHAnsi" w:cstheme="minorHAnsi"/>
                <w:color w:val="000000"/>
              </w:rPr>
            </w:pPr>
            <w:r w:rsidRPr="00060952">
              <w:rPr>
                <w:rFonts w:asciiTheme="minorHAnsi" w:hAnsiTheme="minorHAnsi" w:cstheme="minorHAnsi"/>
              </w:rPr>
              <w:t xml:space="preserve">Trends in real estate development including housing construction provide another indicator of the economic health of your community.  This data is typically available through </w:t>
            </w:r>
            <w:r w:rsidR="005E6081" w:rsidRPr="00060952">
              <w:rPr>
                <w:rFonts w:asciiTheme="minorHAnsi" w:hAnsiTheme="minorHAnsi" w:cstheme="minorHAnsi"/>
              </w:rPr>
              <w:t>Town/City</w:t>
            </w:r>
            <w:r w:rsidRPr="00060952">
              <w:rPr>
                <w:rFonts w:asciiTheme="minorHAnsi" w:hAnsiTheme="minorHAnsi" w:cstheme="minorHAnsi"/>
              </w:rPr>
              <w:t xml:space="preserve"> sources. </w:t>
            </w:r>
          </w:p>
          <w:p w:rsidR="00893628" w:rsidRPr="00060952" w:rsidRDefault="00893628" w:rsidP="00893628">
            <w:pPr>
              <w:pStyle w:val="NormalWeb"/>
              <w:rPr>
                <w:rFonts w:asciiTheme="minorHAnsi" w:hAnsiTheme="minorHAnsi" w:cstheme="minorHAnsi"/>
                <w:color w:val="000000"/>
              </w:rPr>
            </w:pPr>
            <w:r w:rsidRPr="00060952">
              <w:rPr>
                <w:rFonts w:asciiTheme="minorHAnsi" w:hAnsiTheme="minorHAnsi" w:cstheme="minorHAnsi"/>
              </w:rPr>
              <w:t xml:space="preserve">In addition, the </w:t>
            </w:r>
            <w:r w:rsidR="00C65160" w:rsidRPr="00060952">
              <w:rPr>
                <w:rFonts w:asciiTheme="minorHAnsi" w:hAnsiTheme="minorHAnsi" w:cstheme="minorHAnsi"/>
              </w:rPr>
              <w:t>Statistics Canada</w:t>
            </w:r>
            <w:r w:rsidRPr="00060952">
              <w:rPr>
                <w:rFonts w:asciiTheme="minorHAnsi" w:hAnsiTheme="minorHAnsi" w:cstheme="minorHAnsi"/>
              </w:rPr>
              <w:t xml:space="preserve"> reports construction statistics by place and by </w:t>
            </w:r>
            <w:r w:rsidR="005E6081" w:rsidRPr="00060952">
              <w:rPr>
                <w:rFonts w:asciiTheme="minorHAnsi" w:hAnsiTheme="minorHAnsi" w:cstheme="minorHAnsi"/>
              </w:rPr>
              <w:t xml:space="preserve">province </w:t>
            </w:r>
            <w:r w:rsidRPr="00060952">
              <w:rPr>
                <w:rFonts w:asciiTheme="minorHAnsi" w:hAnsiTheme="minorHAnsi" w:cstheme="minorHAnsi"/>
              </w:rPr>
              <w:t>on new privately owned residential housing units authorized by building permits.</w:t>
            </w:r>
            <w:r w:rsidR="005E6081" w:rsidRPr="00060952">
              <w:rPr>
                <w:rFonts w:asciiTheme="minorHAnsi" w:hAnsiTheme="minorHAnsi" w:cstheme="minorHAnsi"/>
              </w:rPr>
              <w:t xml:space="preserve"> </w:t>
            </w:r>
            <w:r w:rsidR="005E6081" w:rsidRPr="00060952">
              <w:rPr>
                <w:rFonts w:asciiTheme="minorHAnsi" w:hAnsiTheme="minorHAnsi" w:cstheme="minorHAnsi"/>
              </w:rPr>
              <w:t>(</w:t>
            </w:r>
            <w:hyperlink r:id="rId31" w:history="1">
              <w:r w:rsidR="005E6081" w:rsidRPr="00060952">
                <w:rPr>
                  <w:rStyle w:val="Hyperlink"/>
                  <w:rFonts w:asciiTheme="minorHAnsi" w:hAnsiTheme="minorHAnsi" w:cstheme="minorHAnsi"/>
                </w:rPr>
                <w:t>http://www40.statcan.ca/l01/cst01/manuf05-eng.htm</w:t>
              </w:r>
            </w:hyperlink>
            <w:r w:rsidR="005E6081" w:rsidRPr="00060952">
              <w:rPr>
                <w:rFonts w:asciiTheme="minorHAnsi" w:hAnsiTheme="minorHAnsi" w:cstheme="minorHAnsi"/>
              </w:rPr>
              <w:t xml:space="preserve"> )   </w:t>
            </w:r>
            <w:r w:rsidRPr="00060952">
              <w:rPr>
                <w:rFonts w:asciiTheme="minorHAnsi" w:hAnsiTheme="minorHAnsi" w:cstheme="minorHAnsi"/>
              </w:rPr>
              <w:t xml:space="preserve">  </w:t>
            </w:r>
          </w:p>
          <w:p w:rsidR="00893628" w:rsidRPr="00060952" w:rsidRDefault="00893628" w:rsidP="00893628">
            <w:pPr>
              <w:pStyle w:val="NormalWeb"/>
              <w:jc w:val="center"/>
              <w:rPr>
                <w:rFonts w:asciiTheme="minorHAnsi" w:hAnsiTheme="minorHAnsi" w:cstheme="minorHAnsi"/>
                <w:b/>
              </w:rPr>
            </w:pPr>
          </w:p>
          <w:p w:rsidR="00912626" w:rsidRPr="00060952" w:rsidRDefault="00912626" w:rsidP="00912626">
            <w:pPr>
              <w:pStyle w:val="NormalWeb"/>
              <w:rPr>
                <w:rFonts w:asciiTheme="minorHAnsi" w:hAnsiTheme="minorHAnsi" w:cstheme="minorHAnsi"/>
                <w:b/>
              </w:rPr>
            </w:pPr>
            <w:r w:rsidRPr="00060952">
              <w:rPr>
                <w:rFonts w:asciiTheme="minorHAnsi" w:hAnsiTheme="minorHAnsi" w:cstheme="minorHAnsi"/>
                <w:b/>
              </w:rPr>
              <w:t>Competitive Analysis</w:t>
            </w:r>
          </w:p>
          <w:p w:rsidR="00912626" w:rsidRPr="00060952" w:rsidRDefault="00912626" w:rsidP="00912626">
            <w:pPr>
              <w:pStyle w:val="NormalWeb"/>
              <w:rPr>
                <w:rFonts w:asciiTheme="minorHAnsi" w:hAnsiTheme="minorHAnsi" w:cstheme="minorHAnsi"/>
                <w:b/>
                <w:color w:val="000000"/>
              </w:rPr>
            </w:pPr>
          </w:p>
          <w:p w:rsidR="00912626" w:rsidRPr="0088759C" w:rsidRDefault="00912626" w:rsidP="00912626">
            <w:pPr>
              <w:shd w:val="clear" w:color="auto" w:fill="FFFFFF"/>
              <w:spacing w:after="360"/>
              <w:rPr>
                <w:rFonts w:eastAsia="Times New Roman" w:cstheme="minorHAnsi"/>
                <w:color w:val="333333"/>
                <w:sz w:val="24"/>
                <w:szCs w:val="24"/>
                <w:lang w:val="en-CA" w:eastAsia="en-CA"/>
              </w:rPr>
            </w:pPr>
            <w:r w:rsidRPr="00060952">
              <w:rPr>
                <w:rFonts w:eastAsia="Times New Roman" w:cstheme="minorHAnsi"/>
                <w:color w:val="333333"/>
                <w:sz w:val="24"/>
                <w:szCs w:val="24"/>
                <w:lang w:val="en-CA" w:eastAsia="en-CA"/>
              </w:rPr>
              <w:t xml:space="preserve">It is important to know who your competitors are as well as who your competitors may be.   </w:t>
            </w:r>
          </w:p>
          <w:p w:rsidR="00912626" w:rsidRPr="00060952" w:rsidRDefault="00912626" w:rsidP="00912626">
            <w:pPr>
              <w:shd w:val="clear" w:color="auto" w:fill="FFFFFF"/>
              <w:spacing w:before="360" w:after="360"/>
              <w:rPr>
                <w:rFonts w:eastAsia="Times New Roman" w:cstheme="minorHAnsi"/>
                <w:color w:val="333333"/>
                <w:sz w:val="24"/>
                <w:szCs w:val="24"/>
                <w:lang w:val="en-CA" w:eastAsia="en-CA"/>
              </w:rPr>
            </w:pPr>
            <w:r w:rsidRPr="00060952">
              <w:rPr>
                <w:rFonts w:eastAsia="Times New Roman" w:cstheme="minorHAnsi"/>
                <w:color w:val="333333"/>
                <w:sz w:val="24"/>
                <w:szCs w:val="24"/>
                <w:lang w:val="en-CA" w:eastAsia="en-CA"/>
              </w:rPr>
              <w:t xml:space="preserve">First, </w:t>
            </w:r>
            <w:r w:rsidRPr="0088759C">
              <w:rPr>
                <w:rFonts w:eastAsia="Times New Roman" w:cstheme="minorHAnsi"/>
                <w:color w:val="333333"/>
                <w:sz w:val="24"/>
                <w:szCs w:val="24"/>
                <w:lang w:val="en-CA" w:eastAsia="en-CA"/>
              </w:rPr>
              <w:t xml:space="preserve">determine who your competitors are. If you're business </w:t>
            </w:r>
            <w:r w:rsidRPr="00060952">
              <w:rPr>
                <w:rFonts w:eastAsia="Times New Roman" w:cstheme="minorHAnsi"/>
                <w:color w:val="333333"/>
                <w:sz w:val="24"/>
                <w:szCs w:val="24"/>
                <w:lang w:val="en-CA" w:eastAsia="en-CA"/>
              </w:rPr>
              <w:t>will o</w:t>
            </w:r>
            <w:r w:rsidRPr="0088759C">
              <w:rPr>
                <w:rFonts w:eastAsia="Times New Roman" w:cstheme="minorHAnsi"/>
                <w:color w:val="333333"/>
                <w:sz w:val="24"/>
                <w:szCs w:val="24"/>
                <w:lang w:val="en-CA" w:eastAsia="en-CA"/>
              </w:rPr>
              <w:t xml:space="preserve">perate locally, you can </w:t>
            </w:r>
            <w:r w:rsidRPr="00060952">
              <w:rPr>
                <w:rFonts w:eastAsia="Times New Roman" w:cstheme="minorHAnsi"/>
                <w:color w:val="333333"/>
                <w:sz w:val="24"/>
                <w:szCs w:val="24"/>
                <w:lang w:val="en-CA" w:eastAsia="en-CA"/>
              </w:rPr>
              <w:t>easily find your competitors</w:t>
            </w:r>
            <w:r w:rsidRPr="0088759C">
              <w:rPr>
                <w:rFonts w:eastAsia="Times New Roman" w:cstheme="minorHAnsi"/>
                <w:color w:val="333333"/>
                <w:sz w:val="24"/>
                <w:szCs w:val="24"/>
                <w:lang w:val="en-CA" w:eastAsia="en-CA"/>
              </w:rPr>
              <w:t>. You want to make sure that you identify all your possible competitors at this stage</w:t>
            </w:r>
            <w:r w:rsidRPr="00060952">
              <w:rPr>
                <w:rFonts w:eastAsia="Times New Roman" w:cstheme="minorHAnsi"/>
                <w:color w:val="333333"/>
                <w:sz w:val="24"/>
                <w:szCs w:val="24"/>
                <w:lang w:val="en-CA" w:eastAsia="en-CA"/>
              </w:rPr>
              <w:t xml:space="preserve"> – both direct, ones selling the same things as you and indirect, ones selling substitutable products to those you are offering.   </w:t>
            </w:r>
          </w:p>
          <w:p w:rsidR="00912626" w:rsidRPr="00060952" w:rsidRDefault="00912626" w:rsidP="00912626">
            <w:pPr>
              <w:shd w:val="clear" w:color="auto" w:fill="FFFFFF"/>
              <w:spacing w:before="360" w:after="360"/>
              <w:rPr>
                <w:rFonts w:eastAsia="Times New Roman" w:cstheme="minorHAnsi"/>
                <w:color w:val="333333"/>
                <w:sz w:val="24"/>
                <w:szCs w:val="24"/>
                <w:lang w:val="en-CA" w:eastAsia="en-CA"/>
              </w:rPr>
            </w:pPr>
            <w:r w:rsidRPr="0088759C">
              <w:rPr>
                <w:rFonts w:eastAsia="Times New Roman" w:cstheme="minorHAnsi"/>
                <w:color w:val="333333"/>
                <w:sz w:val="24"/>
                <w:szCs w:val="24"/>
                <w:lang w:val="en-CA" w:eastAsia="en-CA"/>
              </w:rPr>
              <w:t xml:space="preserve">Second, you </w:t>
            </w:r>
            <w:r w:rsidRPr="00060952">
              <w:rPr>
                <w:rFonts w:eastAsia="Times New Roman" w:cstheme="minorHAnsi"/>
                <w:color w:val="333333"/>
                <w:sz w:val="24"/>
                <w:szCs w:val="24"/>
                <w:lang w:val="en-CA" w:eastAsia="en-CA"/>
              </w:rPr>
              <w:t xml:space="preserve">will </w:t>
            </w:r>
            <w:r w:rsidRPr="0088759C">
              <w:rPr>
                <w:rFonts w:eastAsia="Times New Roman" w:cstheme="minorHAnsi"/>
                <w:color w:val="333333"/>
                <w:sz w:val="24"/>
                <w:szCs w:val="24"/>
                <w:lang w:val="en-CA" w:eastAsia="en-CA"/>
              </w:rPr>
              <w:t xml:space="preserve">need to gather </w:t>
            </w:r>
            <w:r w:rsidRPr="00060952">
              <w:rPr>
                <w:rFonts w:eastAsia="Times New Roman" w:cstheme="minorHAnsi"/>
                <w:color w:val="333333"/>
                <w:sz w:val="24"/>
                <w:szCs w:val="24"/>
                <w:lang w:val="en-CA" w:eastAsia="en-CA"/>
              </w:rPr>
              <w:t>as much information</w:t>
            </w:r>
            <w:r w:rsidRPr="0088759C">
              <w:rPr>
                <w:rFonts w:eastAsia="Times New Roman" w:cstheme="minorHAnsi"/>
                <w:color w:val="333333"/>
                <w:sz w:val="24"/>
                <w:szCs w:val="24"/>
                <w:lang w:val="en-CA" w:eastAsia="en-CA"/>
              </w:rPr>
              <w:t xml:space="preserve"> </w:t>
            </w:r>
            <w:r w:rsidRPr="00060952">
              <w:rPr>
                <w:rFonts w:eastAsia="Times New Roman" w:cstheme="minorHAnsi"/>
                <w:color w:val="333333"/>
                <w:sz w:val="24"/>
                <w:szCs w:val="24"/>
                <w:lang w:val="en-CA" w:eastAsia="en-CA"/>
              </w:rPr>
              <w:t>on</w:t>
            </w:r>
            <w:r w:rsidRPr="0088759C">
              <w:rPr>
                <w:rFonts w:eastAsia="Times New Roman" w:cstheme="minorHAnsi"/>
                <w:color w:val="333333"/>
                <w:sz w:val="24"/>
                <w:szCs w:val="24"/>
                <w:lang w:val="en-CA" w:eastAsia="en-CA"/>
              </w:rPr>
              <w:t xml:space="preserve"> your competition</w:t>
            </w:r>
            <w:r w:rsidRPr="00060952">
              <w:rPr>
                <w:rFonts w:eastAsia="Times New Roman" w:cstheme="minorHAnsi"/>
                <w:color w:val="333333"/>
                <w:sz w:val="24"/>
                <w:szCs w:val="24"/>
                <w:lang w:val="en-CA" w:eastAsia="en-CA"/>
              </w:rPr>
              <w:t xml:space="preserve"> as possible so that you can do an effective competitive analysis. </w:t>
            </w:r>
          </w:p>
          <w:p w:rsidR="00912626" w:rsidRPr="0088759C" w:rsidRDefault="00912626" w:rsidP="00912626">
            <w:pPr>
              <w:shd w:val="clear" w:color="auto" w:fill="FFFFFF"/>
              <w:spacing w:before="360" w:after="360"/>
              <w:rPr>
                <w:rFonts w:eastAsia="Times New Roman" w:cstheme="minorHAnsi"/>
                <w:color w:val="333333"/>
                <w:sz w:val="24"/>
                <w:szCs w:val="24"/>
                <w:lang w:val="en-CA" w:eastAsia="en-CA"/>
              </w:rPr>
            </w:pPr>
            <w:r w:rsidRPr="00060952">
              <w:rPr>
                <w:rFonts w:eastAsia="Times New Roman" w:cstheme="minorHAnsi"/>
                <w:color w:val="333333"/>
                <w:sz w:val="24"/>
                <w:szCs w:val="24"/>
                <w:lang w:val="en-CA" w:eastAsia="en-CA"/>
              </w:rPr>
              <w:lastRenderedPageBreak/>
              <w:t>For each competitor you</w:t>
            </w:r>
            <w:r w:rsidRPr="0088759C">
              <w:rPr>
                <w:rFonts w:eastAsia="Times New Roman" w:cstheme="minorHAnsi"/>
                <w:color w:val="333333"/>
                <w:sz w:val="24"/>
                <w:szCs w:val="24"/>
                <w:lang w:val="en-CA" w:eastAsia="en-CA"/>
              </w:rPr>
              <w:t xml:space="preserve"> need to</w:t>
            </w:r>
            <w:r w:rsidRPr="00060952">
              <w:rPr>
                <w:rFonts w:eastAsia="Times New Roman" w:cstheme="minorHAnsi"/>
                <w:color w:val="333333"/>
                <w:sz w:val="24"/>
                <w:szCs w:val="24"/>
                <w:lang w:val="en-CA" w:eastAsia="en-CA"/>
              </w:rPr>
              <w:t xml:space="preserve"> try to determine</w:t>
            </w:r>
            <w:r w:rsidRPr="0088759C">
              <w:rPr>
                <w:rFonts w:eastAsia="Times New Roman" w:cstheme="minorHAnsi"/>
                <w:color w:val="333333"/>
                <w:sz w:val="24"/>
                <w:szCs w:val="24"/>
                <w:lang w:val="en-CA" w:eastAsia="en-CA"/>
              </w:rPr>
              <w:t xml:space="preserve"> know:</w:t>
            </w:r>
          </w:p>
          <w:p w:rsidR="00912626" w:rsidRPr="00060952" w:rsidRDefault="00912626" w:rsidP="00912626">
            <w:pPr>
              <w:pStyle w:val="ListParagraph"/>
              <w:numPr>
                <w:ilvl w:val="0"/>
                <w:numId w:val="10"/>
              </w:numPr>
              <w:shd w:val="clear" w:color="auto" w:fill="FFFFFF"/>
              <w:spacing w:before="360" w:after="360"/>
              <w:rPr>
                <w:rFonts w:eastAsia="Times New Roman" w:cstheme="minorHAnsi"/>
                <w:color w:val="333333"/>
                <w:sz w:val="24"/>
                <w:szCs w:val="24"/>
                <w:lang w:val="en-CA" w:eastAsia="en-CA"/>
              </w:rPr>
            </w:pPr>
            <w:r w:rsidRPr="00060952">
              <w:rPr>
                <w:rFonts w:eastAsia="Times New Roman" w:cstheme="minorHAnsi"/>
                <w:color w:val="333333"/>
                <w:sz w:val="24"/>
                <w:szCs w:val="24"/>
                <w:lang w:val="en-CA" w:eastAsia="en-CA"/>
              </w:rPr>
              <w:t>What markets or market segments your competitors serve;</w:t>
            </w:r>
          </w:p>
          <w:p w:rsidR="00912626" w:rsidRPr="00060952" w:rsidRDefault="00912626" w:rsidP="00912626">
            <w:pPr>
              <w:pStyle w:val="ListParagraph"/>
              <w:numPr>
                <w:ilvl w:val="0"/>
                <w:numId w:val="10"/>
              </w:numPr>
              <w:shd w:val="clear" w:color="auto" w:fill="FFFFFF"/>
              <w:spacing w:before="360" w:after="360"/>
              <w:rPr>
                <w:rFonts w:eastAsia="Times New Roman" w:cstheme="minorHAnsi"/>
                <w:color w:val="333333"/>
                <w:sz w:val="24"/>
                <w:szCs w:val="24"/>
                <w:lang w:val="en-CA" w:eastAsia="en-CA"/>
              </w:rPr>
            </w:pPr>
            <w:r w:rsidRPr="00060952">
              <w:rPr>
                <w:rFonts w:eastAsia="Times New Roman" w:cstheme="minorHAnsi"/>
                <w:color w:val="333333"/>
                <w:sz w:val="24"/>
                <w:szCs w:val="24"/>
                <w:lang w:val="en-CA" w:eastAsia="en-CA"/>
              </w:rPr>
              <w:t>What benefits your competition offers;</w:t>
            </w:r>
          </w:p>
          <w:p w:rsidR="00912626" w:rsidRPr="00060952" w:rsidRDefault="00912626" w:rsidP="00912626">
            <w:pPr>
              <w:pStyle w:val="ListParagraph"/>
              <w:numPr>
                <w:ilvl w:val="0"/>
                <w:numId w:val="10"/>
              </w:numPr>
              <w:shd w:val="clear" w:color="auto" w:fill="FFFFFF"/>
              <w:spacing w:before="360" w:after="360"/>
              <w:rPr>
                <w:rFonts w:eastAsia="Times New Roman" w:cstheme="minorHAnsi"/>
                <w:color w:val="333333"/>
                <w:sz w:val="24"/>
                <w:szCs w:val="24"/>
                <w:lang w:val="en-CA" w:eastAsia="en-CA"/>
              </w:rPr>
            </w:pPr>
            <w:r w:rsidRPr="00060952">
              <w:rPr>
                <w:rFonts w:eastAsia="Times New Roman" w:cstheme="minorHAnsi"/>
                <w:color w:val="333333"/>
                <w:sz w:val="24"/>
                <w:szCs w:val="24"/>
                <w:lang w:val="en-CA" w:eastAsia="en-CA"/>
              </w:rPr>
              <w:t>Why customers buy from them;</w:t>
            </w:r>
          </w:p>
          <w:p w:rsidR="00912626" w:rsidRPr="00060952" w:rsidRDefault="00912626" w:rsidP="00912626">
            <w:pPr>
              <w:pStyle w:val="ListParagraph"/>
              <w:numPr>
                <w:ilvl w:val="0"/>
                <w:numId w:val="10"/>
              </w:numPr>
              <w:shd w:val="clear" w:color="auto" w:fill="FFFFFF"/>
              <w:spacing w:before="360" w:after="360"/>
              <w:rPr>
                <w:rFonts w:eastAsia="Times New Roman" w:cstheme="minorHAnsi"/>
                <w:color w:val="333333"/>
                <w:sz w:val="24"/>
                <w:szCs w:val="24"/>
                <w:lang w:val="en-CA" w:eastAsia="en-CA"/>
              </w:rPr>
            </w:pPr>
            <w:r w:rsidRPr="00060952">
              <w:rPr>
                <w:rFonts w:eastAsia="Times New Roman" w:cstheme="minorHAnsi"/>
                <w:color w:val="333333"/>
                <w:sz w:val="24"/>
                <w:szCs w:val="24"/>
                <w:lang w:val="en-CA" w:eastAsia="en-CA"/>
              </w:rPr>
              <w:t>And as much as possible about their products and/or services, pricing, and promotion.</w:t>
            </w:r>
          </w:p>
          <w:p w:rsidR="00912626" w:rsidRPr="0088759C" w:rsidRDefault="00912626" w:rsidP="00912626">
            <w:pPr>
              <w:shd w:val="clear" w:color="auto" w:fill="FFFFFF"/>
              <w:spacing w:before="360" w:after="360"/>
              <w:rPr>
                <w:rFonts w:eastAsia="Times New Roman" w:cstheme="minorHAnsi"/>
                <w:color w:val="333333"/>
                <w:sz w:val="24"/>
                <w:szCs w:val="24"/>
                <w:lang w:val="en-CA" w:eastAsia="en-CA"/>
              </w:rPr>
            </w:pPr>
            <w:r w:rsidRPr="00060952">
              <w:rPr>
                <w:rFonts w:eastAsia="Times New Roman" w:cstheme="minorHAnsi"/>
                <w:color w:val="333333"/>
                <w:sz w:val="24"/>
                <w:szCs w:val="24"/>
                <w:lang w:val="en-CA" w:eastAsia="en-CA"/>
              </w:rPr>
              <w:t xml:space="preserve">This may not be easy seeing that most competitors will be guarded with their information.   It is important to collect as much as you can – below </w:t>
            </w:r>
            <w:proofErr w:type="gramStart"/>
            <w:r w:rsidRPr="00060952">
              <w:rPr>
                <w:rFonts w:eastAsia="Times New Roman" w:cstheme="minorHAnsi"/>
                <w:color w:val="333333"/>
                <w:sz w:val="24"/>
                <w:szCs w:val="24"/>
                <w:lang w:val="en-CA" w:eastAsia="en-CA"/>
              </w:rPr>
              <w:t>are</w:t>
            </w:r>
            <w:proofErr w:type="gramEnd"/>
            <w:r w:rsidRPr="00060952">
              <w:rPr>
                <w:rFonts w:eastAsia="Times New Roman" w:cstheme="minorHAnsi"/>
                <w:color w:val="333333"/>
                <w:sz w:val="24"/>
                <w:szCs w:val="24"/>
                <w:lang w:val="en-CA" w:eastAsia="en-CA"/>
              </w:rPr>
              <w:t xml:space="preserve"> some ideas on how to collect that information.</w:t>
            </w:r>
          </w:p>
          <w:p w:rsidR="00912626" w:rsidRPr="00060952" w:rsidRDefault="00912626" w:rsidP="00912626">
            <w:pPr>
              <w:shd w:val="clear" w:color="auto" w:fill="FFFFFF"/>
              <w:spacing w:before="360" w:after="360"/>
              <w:rPr>
                <w:rFonts w:eastAsia="Times New Roman" w:cstheme="minorHAnsi"/>
                <w:color w:val="333333"/>
                <w:sz w:val="24"/>
                <w:szCs w:val="24"/>
                <w:lang w:val="en-CA" w:eastAsia="en-CA"/>
              </w:rPr>
            </w:pPr>
            <w:r w:rsidRPr="0088759C">
              <w:rPr>
                <w:rFonts w:eastAsia="Times New Roman" w:cstheme="minorHAnsi"/>
                <w:color w:val="333333"/>
                <w:sz w:val="24"/>
                <w:szCs w:val="24"/>
                <w:lang w:val="en-CA" w:eastAsia="en-CA"/>
              </w:rPr>
              <w:t xml:space="preserve">You can learn a lot about your competitor's products and services, pricing, and even promotion strategies by visiting their business, and </w:t>
            </w:r>
            <w:r w:rsidRPr="00060952">
              <w:rPr>
                <w:rFonts w:eastAsia="Times New Roman" w:cstheme="minorHAnsi"/>
                <w:color w:val="333333"/>
                <w:sz w:val="24"/>
                <w:szCs w:val="24"/>
                <w:lang w:val="en-CA" w:eastAsia="en-CA"/>
              </w:rPr>
              <w:t xml:space="preserve">you </w:t>
            </w:r>
            <w:r w:rsidRPr="0088759C">
              <w:rPr>
                <w:rFonts w:eastAsia="Times New Roman" w:cstheme="minorHAnsi"/>
                <w:color w:val="333333"/>
                <w:sz w:val="24"/>
                <w:szCs w:val="24"/>
                <w:lang w:val="en-CA" w:eastAsia="en-CA"/>
              </w:rPr>
              <w:t>may even be able to deduce quite a bit about the benefits your competitor offers. Go there, once or several times, and look around. Watch how customers are treated. Check out the prices.  You can also learn a fair bit about your competitors from talking to their customers and/or clients - if you know who they are. With a bricks and mortar local competitor, you might be able to find out about the reasons customers buy from them by canvassing friends and acquaintances locally.</w:t>
            </w:r>
          </w:p>
          <w:p w:rsidR="00912626" w:rsidRPr="0088759C" w:rsidRDefault="00912626" w:rsidP="00912626">
            <w:pPr>
              <w:shd w:val="clear" w:color="auto" w:fill="FFFFFF"/>
              <w:spacing w:before="360" w:after="360"/>
              <w:rPr>
                <w:rFonts w:eastAsia="Times New Roman" w:cstheme="minorHAnsi"/>
                <w:color w:val="333333"/>
                <w:sz w:val="24"/>
                <w:szCs w:val="24"/>
                <w:lang w:val="en-CA" w:eastAsia="en-CA"/>
              </w:rPr>
            </w:pPr>
            <w:r w:rsidRPr="00060952">
              <w:rPr>
                <w:rFonts w:eastAsia="Times New Roman" w:cstheme="minorHAnsi"/>
                <w:color w:val="333333"/>
                <w:sz w:val="24"/>
                <w:szCs w:val="24"/>
                <w:lang w:val="en-CA" w:eastAsia="en-CA"/>
              </w:rPr>
              <w:t xml:space="preserve">As well, check out the competitors online presence – Search them on the web, look for media reports, press releases, look at their website, their Facebook site, and any other form of media they may use.  </w:t>
            </w:r>
          </w:p>
          <w:p w:rsidR="00912626" w:rsidRPr="0088759C" w:rsidRDefault="00912626" w:rsidP="00912626">
            <w:pPr>
              <w:shd w:val="clear" w:color="auto" w:fill="FFFFFF"/>
              <w:spacing w:before="360" w:after="360"/>
              <w:rPr>
                <w:rFonts w:eastAsia="Times New Roman" w:cstheme="minorHAnsi"/>
                <w:color w:val="333333"/>
                <w:sz w:val="24"/>
                <w:szCs w:val="24"/>
                <w:lang w:val="en-CA" w:eastAsia="en-CA"/>
              </w:rPr>
            </w:pPr>
            <w:r w:rsidRPr="0088759C">
              <w:rPr>
                <w:rFonts w:eastAsia="Times New Roman" w:cstheme="minorHAnsi"/>
                <w:color w:val="333333"/>
                <w:sz w:val="24"/>
                <w:szCs w:val="24"/>
                <w:lang w:val="en-CA" w:eastAsia="en-CA"/>
              </w:rPr>
              <w:t>Other sources of information about competitors include a company's vendors or suppliers, and a company's employees. They may or may not be willing to talk to you, but it's worth seeking them out and asking.</w:t>
            </w:r>
          </w:p>
          <w:p w:rsidR="00912626" w:rsidRPr="0088759C" w:rsidRDefault="00912626" w:rsidP="00912626">
            <w:pPr>
              <w:shd w:val="clear" w:color="auto" w:fill="FFFFFF"/>
              <w:spacing w:before="360" w:after="360"/>
              <w:rPr>
                <w:rFonts w:eastAsia="Times New Roman" w:cstheme="minorHAnsi"/>
                <w:color w:val="333333"/>
                <w:sz w:val="24"/>
                <w:szCs w:val="24"/>
                <w:lang w:val="en-CA" w:eastAsia="en-CA"/>
              </w:rPr>
            </w:pPr>
            <w:r w:rsidRPr="00060952">
              <w:rPr>
                <w:rFonts w:eastAsia="Times New Roman" w:cstheme="minorHAnsi"/>
                <w:color w:val="333333"/>
                <w:sz w:val="24"/>
                <w:szCs w:val="24"/>
                <w:lang w:val="en-CA" w:eastAsia="en-CA"/>
              </w:rPr>
              <w:t xml:space="preserve">Go to </w:t>
            </w:r>
            <w:r w:rsidRPr="0088759C">
              <w:rPr>
                <w:rFonts w:eastAsia="Times New Roman" w:cstheme="minorHAnsi"/>
                <w:color w:val="333333"/>
                <w:sz w:val="24"/>
                <w:szCs w:val="24"/>
                <w:lang w:val="en-CA" w:eastAsia="en-CA"/>
              </w:rPr>
              <w:t xml:space="preserve">trade shows that your competitors may be attending. Businesses are there to disseminate information about and sell their products or services; attending and visiting their booths may be </w:t>
            </w:r>
            <w:proofErr w:type="spellStart"/>
            <w:proofErr w:type="gramStart"/>
            <w:r w:rsidRPr="0088759C">
              <w:rPr>
                <w:rFonts w:eastAsia="Times New Roman" w:cstheme="minorHAnsi"/>
                <w:color w:val="333333"/>
                <w:sz w:val="24"/>
                <w:szCs w:val="24"/>
                <w:lang w:val="en-CA" w:eastAsia="en-CA"/>
              </w:rPr>
              <w:t>a</w:t>
            </w:r>
            <w:proofErr w:type="spellEnd"/>
            <w:proofErr w:type="gramEnd"/>
            <w:r w:rsidRPr="0088759C">
              <w:rPr>
                <w:rFonts w:eastAsia="Times New Roman" w:cstheme="minorHAnsi"/>
                <w:color w:val="333333"/>
                <w:sz w:val="24"/>
                <w:szCs w:val="24"/>
                <w:lang w:val="en-CA" w:eastAsia="en-CA"/>
              </w:rPr>
              <w:t xml:space="preserve"> excellent way to find out about your competitors.</w:t>
            </w:r>
          </w:p>
          <w:p w:rsidR="00893628" w:rsidRPr="00060952" w:rsidRDefault="00912626">
            <w:pPr>
              <w:rPr>
                <w:rFonts w:cstheme="minorHAnsi"/>
                <w:b/>
                <w:sz w:val="24"/>
                <w:szCs w:val="24"/>
              </w:rPr>
            </w:pPr>
            <w:r w:rsidRPr="00060952">
              <w:rPr>
                <w:rFonts w:cstheme="minorHAnsi"/>
                <w:b/>
                <w:sz w:val="24"/>
                <w:szCs w:val="24"/>
              </w:rPr>
              <w:t>Look for a Niche</w:t>
            </w:r>
          </w:p>
          <w:p w:rsidR="00912626" w:rsidRPr="00060952" w:rsidRDefault="00912626">
            <w:pPr>
              <w:rPr>
                <w:rFonts w:cstheme="minorHAnsi"/>
                <w:b/>
                <w:sz w:val="24"/>
                <w:szCs w:val="24"/>
              </w:rPr>
            </w:pPr>
          </w:p>
          <w:p w:rsidR="00912626" w:rsidRPr="00912626" w:rsidRDefault="00912626" w:rsidP="00912626">
            <w:pPr>
              <w:shd w:val="clear" w:color="auto" w:fill="FFFFFF"/>
              <w:spacing w:after="360"/>
              <w:rPr>
                <w:rFonts w:eastAsia="Times New Roman" w:cstheme="minorHAnsi"/>
                <w:color w:val="333333"/>
                <w:sz w:val="24"/>
                <w:szCs w:val="24"/>
                <w:lang w:val="en-CA" w:eastAsia="en-CA"/>
              </w:rPr>
            </w:pPr>
            <w:r w:rsidRPr="00060952">
              <w:rPr>
                <w:rFonts w:eastAsia="Times New Roman" w:cstheme="minorHAnsi"/>
                <w:color w:val="333333"/>
                <w:sz w:val="24"/>
                <w:szCs w:val="24"/>
                <w:lang w:val="en-CA" w:eastAsia="en-CA"/>
              </w:rPr>
              <w:t>Having analyzed the market and having looked at the competition you have to ask yourself: “How can I stand out?</w:t>
            </w:r>
            <w:proofErr w:type="gramStart"/>
            <w:r w:rsidRPr="00060952">
              <w:rPr>
                <w:rFonts w:eastAsia="Times New Roman" w:cstheme="minorHAnsi"/>
                <w:color w:val="333333"/>
                <w:sz w:val="24"/>
                <w:szCs w:val="24"/>
                <w:lang w:val="en-CA" w:eastAsia="en-CA"/>
              </w:rPr>
              <w:t>”.</w:t>
            </w:r>
            <w:proofErr w:type="gramEnd"/>
            <w:r w:rsidRPr="00060952">
              <w:rPr>
                <w:rFonts w:eastAsia="Times New Roman" w:cstheme="minorHAnsi"/>
                <w:color w:val="333333"/>
                <w:sz w:val="24"/>
                <w:szCs w:val="24"/>
                <w:lang w:val="en-CA" w:eastAsia="en-CA"/>
              </w:rPr>
              <w:t xml:space="preserve">  Key to competing</w:t>
            </w:r>
            <w:r w:rsidRPr="00912626">
              <w:rPr>
                <w:rFonts w:eastAsia="Times New Roman" w:cstheme="minorHAnsi"/>
                <w:color w:val="333333"/>
                <w:sz w:val="24"/>
                <w:szCs w:val="24"/>
                <w:lang w:val="en-CA" w:eastAsia="en-CA"/>
              </w:rPr>
              <w:t xml:space="preserve"> successfully i</w:t>
            </w:r>
            <w:r w:rsidRPr="00060952">
              <w:rPr>
                <w:rFonts w:eastAsia="Times New Roman" w:cstheme="minorHAnsi"/>
                <w:color w:val="333333"/>
                <w:sz w:val="24"/>
                <w:szCs w:val="24"/>
                <w:lang w:val="en-CA" w:eastAsia="en-CA"/>
              </w:rPr>
              <w:t xml:space="preserve">n any marketplace is to find and develop a </w:t>
            </w:r>
            <w:r w:rsidR="00060952" w:rsidRPr="00060952">
              <w:rPr>
                <w:rFonts w:eastAsia="Times New Roman" w:cstheme="minorHAnsi"/>
                <w:color w:val="333333"/>
                <w:sz w:val="24"/>
                <w:szCs w:val="24"/>
                <w:lang w:val="en-CA" w:eastAsia="en-CA"/>
              </w:rPr>
              <w:t>unique</w:t>
            </w:r>
            <w:r w:rsidRPr="00060952">
              <w:rPr>
                <w:rFonts w:eastAsia="Times New Roman" w:cstheme="minorHAnsi"/>
                <w:color w:val="333333"/>
                <w:sz w:val="24"/>
                <w:szCs w:val="24"/>
                <w:lang w:val="en-CA" w:eastAsia="en-CA"/>
              </w:rPr>
              <w:t xml:space="preserve"> aspect of your product or service that will be valued by the potential customer.   We call this a Market Niche – and it involves </w:t>
            </w:r>
            <w:r w:rsidRPr="00912626">
              <w:rPr>
                <w:rFonts w:eastAsia="Times New Roman" w:cstheme="minorHAnsi"/>
                <w:color w:val="333333"/>
                <w:sz w:val="24"/>
                <w:szCs w:val="24"/>
                <w:lang w:val="en-CA" w:eastAsia="en-CA"/>
              </w:rPr>
              <w:t>captur</w:t>
            </w:r>
            <w:r w:rsidRPr="00060952">
              <w:rPr>
                <w:rFonts w:eastAsia="Times New Roman" w:cstheme="minorHAnsi"/>
                <w:color w:val="333333"/>
                <w:sz w:val="24"/>
                <w:szCs w:val="24"/>
                <w:lang w:val="en-CA" w:eastAsia="en-CA"/>
              </w:rPr>
              <w:t>ing</w:t>
            </w:r>
            <w:r w:rsidRPr="00912626">
              <w:rPr>
                <w:rFonts w:eastAsia="Times New Roman" w:cstheme="minorHAnsi"/>
                <w:color w:val="333333"/>
                <w:sz w:val="24"/>
                <w:szCs w:val="24"/>
                <w:lang w:val="en-CA" w:eastAsia="en-CA"/>
              </w:rPr>
              <w:t xml:space="preserve"> a specific target market whose needs are not being met.</w:t>
            </w:r>
          </w:p>
          <w:p w:rsidR="00912626" w:rsidRPr="00912626" w:rsidRDefault="00912626" w:rsidP="00912626">
            <w:pPr>
              <w:shd w:val="clear" w:color="auto" w:fill="FFFFFF"/>
              <w:spacing w:before="360" w:after="360"/>
              <w:rPr>
                <w:rFonts w:eastAsia="Times New Roman" w:cstheme="minorHAnsi"/>
                <w:color w:val="333333"/>
                <w:sz w:val="24"/>
                <w:szCs w:val="24"/>
                <w:lang w:val="en-CA" w:eastAsia="en-CA"/>
              </w:rPr>
            </w:pPr>
            <w:r w:rsidRPr="00060952">
              <w:rPr>
                <w:rFonts w:eastAsia="Times New Roman" w:cstheme="minorHAnsi"/>
                <w:color w:val="333333"/>
                <w:sz w:val="24"/>
                <w:szCs w:val="24"/>
                <w:lang w:val="en-CA" w:eastAsia="en-CA"/>
              </w:rPr>
              <w:t>Ask yourself: “</w:t>
            </w:r>
            <w:r w:rsidRPr="00912626">
              <w:rPr>
                <w:rFonts w:eastAsia="Times New Roman" w:cstheme="minorHAnsi"/>
                <w:color w:val="333333"/>
                <w:sz w:val="24"/>
                <w:szCs w:val="24"/>
                <w:lang w:val="en-CA" w:eastAsia="en-CA"/>
              </w:rPr>
              <w:t>Is there a particular segment of the market that your competition has overlooked?</w:t>
            </w:r>
            <w:r w:rsidRPr="00060952">
              <w:rPr>
                <w:rFonts w:eastAsia="Times New Roman" w:cstheme="minorHAnsi"/>
                <w:color w:val="333333"/>
                <w:sz w:val="24"/>
                <w:szCs w:val="24"/>
                <w:lang w:val="en-CA" w:eastAsia="en-CA"/>
              </w:rPr>
              <w:t xml:space="preserve">” </w:t>
            </w:r>
            <w:r w:rsidRPr="00912626">
              <w:rPr>
                <w:rFonts w:eastAsia="Times New Roman" w:cstheme="minorHAnsi"/>
                <w:color w:val="333333"/>
                <w:sz w:val="24"/>
                <w:szCs w:val="24"/>
                <w:lang w:val="en-CA" w:eastAsia="en-CA"/>
              </w:rPr>
              <w:t xml:space="preserve"> For example, if you hope to start a </w:t>
            </w:r>
            <w:r w:rsidRPr="00060952">
              <w:rPr>
                <w:rFonts w:eastAsia="Times New Roman" w:cstheme="minorHAnsi"/>
                <w:color w:val="333333"/>
                <w:sz w:val="24"/>
                <w:szCs w:val="24"/>
                <w:lang w:val="en-CA" w:eastAsia="en-CA"/>
              </w:rPr>
              <w:t>counter top business</w:t>
            </w:r>
            <w:r w:rsidRPr="00912626">
              <w:rPr>
                <w:rFonts w:eastAsia="Times New Roman" w:cstheme="minorHAnsi"/>
                <w:color w:val="333333"/>
                <w:sz w:val="24"/>
                <w:szCs w:val="24"/>
                <w:lang w:val="en-CA" w:eastAsia="en-CA"/>
              </w:rPr>
              <w:t xml:space="preserve">, and </w:t>
            </w:r>
            <w:r w:rsidRPr="00060952">
              <w:rPr>
                <w:rFonts w:eastAsia="Times New Roman" w:cstheme="minorHAnsi"/>
                <w:color w:val="333333"/>
                <w:sz w:val="24"/>
                <w:szCs w:val="24"/>
                <w:lang w:val="en-CA" w:eastAsia="en-CA"/>
              </w:rPr>
              <w:t>you find that none of your competitors sell and install granite countertops – which are in high demand</w:t>
            </w:r>
            <w:r w:rsidRPr="00912626">
              <w:rPr>
                <w:rFonts w:eastAsia="Times New Roman" w:cstheme="minorHAnsi"/>
                <w:color w:val="333333"/>
                <w:sz w:val="24"/>
                <w:szCs w:val="24"/>
                <w:lang w:val="en-CA" w:eastAsia="en-CA"/>
              </w:rPr>
              <w:t>,</w:t>
            </w:r>
            <w:r w:rsidRPr="00060952">
              <w:rPr>
                <w:rFonts w:eastAsia="Times New Roman" w:cstheme="minorHAnsi"/>
                <w:color w:val="333333"/>
                <w:sz w:val="24"/>
                <w:szCs w:val="24"/>
                <w:lang w:val="en-CA" w:eastAsia="en-CA"/>
              </w:rPr>
              <w:t xml:space="preserve"> you</w:t>
            </w:r>
            <w:r w:rsidRPr="00912626">
              <w:rPr>
                <w:rFonts w:eastAsia="Times New Roman" w:cstheme="minorHAnsi"/>
                <w:color w:val="333333"/>
                <w:sz w:val="24"/>
                <w:szCs w:val="24"/>
                <w:lang w:val="en-CA" w:eastAsia="en-CA"/>
              </w:rPr>
              <w:t xml:space="preserve"> </w:t>
            </w:r>
            <w:r w:rsidRPr="00060952">
              <w:rPr>
                <w:rFonts w:eastAsia="Times New Roman" w:cstheme="minorHAnsi"/>
                <w:color w:val="333333"/>
                <w:sz w:val="24"/>
                <w:szCs w:val="24"/>
                <w:lang w:val="en-CA" w:eastAsia="en-CA"/>
              </w:rPr>
              <w:t xml:space="preserve">should </w:t>
            </w:r>
            <w:r w:rsidRPr="00912626">
              <w:rPr>
                <w:rFonts w:eastAsia="Times New Roman" w:cstheme="minorHAnsi"/>
                <w:color w:val="333333"/>
                <w:sz w:val="24"/>
                <w:szCs w:val="24"/>
                <w:lang w:val="en-CA" w:eastAsia="en-CA"/>
              </w:rPr>
              <w:lastRenderedPageBreak/>
              <w:t>be able to specialize in</w:t>
            </w:r>
            <w:r w:rsidRPr="00060952">
              <w:rPr>
                <w:rFonts w:eastAsia="Times New Roman" w:cstheme="minorHAnsi"/>
                <w:color w:val="333333"/>
                <w:sz w:val="24"/>
                <w:szCs w:val="24"/>
                <w:lang w:val="en-CA" w:eastAsia="en-CA"/>
              </w:rPr>
              <w:t xml:space="preserve"> selling that type of countertop.</w:t>
            </w:r>
          </w:p>
          <w:p w:rsidR="00912626" w:rsidRPr="00912626" w:rsidRDefault="00912626" w:rsidP="00912626">
            <w:pPr>
              <w:shd w:val="clear" w:color="auto" w:fill="FFFFFF"/>
              <w:spacing w:before="360"/>
              <w:rPr>
                <w:rFonts w:eastAsia="Times New Roman" w:cstheme="minorHAnsi"/>
                <w:color w:val="333333"/>
                <w:sz w:val="24"/>
                <w:szCs w:val="24"/>
                <w:lang w:val="en-CA" w:eastAsia="en-CA"/>
              </w:rPr>
            </w:pPr>
            <w:r w:rsidRPr="00912626">
              <w:rPr>
                <w:rFonts w:eastAsia="Times New Roman" w:cstheme="minorHAnsi"/>
                <w:color w:val="333333"/>
                <w:sz w:val="24"/>
                <w:szCs w:val="24"/>
                <w:lang w:val="en-CA" w:eastAsia="en-CA"/>
              </w:rPr>
              <w:t xml:space="preserve">The goal of your competitive analysis is to identify and expand upon your </w:t>
            </w:r>
            <w:r w:rsidRPr="00060952">
              <w:rPr>
                <w:rFonts w:eastAsia="Times New Roman" w:cstheme="minorHAnsi"/>
                <w:color w:val="333333"/>
                <w:sz w:val="24"/>
                <w:szCs w:val="24"/>
                <w:lang w:val="en-CA" w:eastAsia="en-CA"/>
              </w:rPr>
              <w:t>“</w:t>
            </w:r>
            <w:r w:rsidRPr="00912626">
              <w:rPr>
                <w:rFonts w:eastAsia="Times New Roman" w:cstheme="minorHAnsi"/>
                <w:color w:val="333333"/>
                <w:sz w:val="24"/>
                <w:szCs w:val="24"/>
                <w:lang w:val="en-CA" w:eastAsia="en-CA"/>
              </w:rPr>
              <w:t>competitive advantage</w:t>
            </w:r>
            <w:r w:rsidRPr="00060952">
              <w:rPr>
                <w:rFonts w:eastAsia="Times New Roman" w:cstheme="minorHAnsi"/>
                <w:color w:val="333333"/>
                <w:sz w:val="24"/>
                <w:szCs w:val="24"/>
                <w:lang w:val="en-CA" w:eastAsia="en-CA"/>
              </w:rPr>
              <w:t>”</w:t>
            </w:r>
            <w:r w:rsidRPr="00912626">
              <w:rPr>
                <w:rFonts w:eastAsia="Times New Roman" w:cstheme="minorHAnsi"/>
                <w:color w:val="333333"/>
                <w:sz w:val="24"/>
                <w:szCs w:val="24"/>
                <w:lang w:val="en-CA" w:eastAsia="en-CA"/>
              </w:rPr>
              <w:t xml:space="preserve"> - the benefits that your business </w:t>
            </w:r>
            <w:r w:rsidRPr="00060952">
              <w:rPr>
                <w:rFonts w:eastAsia="Times New Roman" w:cstheme="minorHAnsi"/>
                <w:color w:val="333333"/>
                <w:sz w:val="24"/>
                <w:szCs w:val="24"/>
                <w:lang w:val="en-CA" w:eastAsia="en-CA"/>
              </w:rPr>
              <w:t xml:space="preserve">will possess and </w:t>
            </w:r>
            <w:r w:rsidRPr="00912626">
              <w:rPr>
                <w:rFonts w:eastAsia="Times New Roman" w:cstheme="minorHAnsi"/>
                <w:color w:val="333333"/>
                <w:sz w:val="24"/>
                <w:szCs w:val="24"/>
                <w:lang w:val="en-CA" w:eastAsia="en-CA"/>
              </w:rPr>
              <w:t xml:space="preserve">can offer the customer or client that your competition can't or won't </w:t>
            </w:r>
            <w:r w:rsidRPr="00060952">
              <w:rPr>
                <w:rFonts w:eastAsia="Times New Roman" w:cstheme="minorHAnsi"/>
                <w:color w:val="333333"/>
                <w:sz w:val="24"/>
                <w:szCs w:val="24"/>
                <w:lang w:val="en-CA" w:eastAsia="en-CA"/>
              </w:rPr>
              <w:t xml:space="preserve">easily </w:t>
            </w:r>
            <w:r w:rsidRPr="00912626">
              <w:rPr>
                <w:rFonts w:eastAsia="Times New Roman" w:cstheme="minorHAnsi"/>
                <w:color w:val="333333"/>
                <w:sz w:val="24"/>
                <w:szCs w:val="24"/>
                <w:lang w:val="en-CA" w:eastAsia="en-CA"/>
              </w:rPr>
              <w:t>supply.</w:t>
            </w:r>
          </w:p>
          <w:p w:rsidR="00912626" w:rsidRPr="00060952" w:rsidRDefault="00912626">
            <w:pPr>
              <w:rPr>
                <w:rFonts w:cstheme="minorHAnsi"/>
                <w:sz w:val="24"/>
                <w:szCs w:val="24"/>
              </w:rPr>
            </w:pPr>
          </w:p>
        </w:tc>
      </w:tr>
      <w:tr w:rsidR="00F6423B" w:rsidRPr="00060952" w:rsidTr="00F6423B">
        <w:tc>
          <w:tcPr>
            <w:tcW w:w="9576" w:type="dxa"/>
          </w:tcPr>
          <w:p w:rsidR="00F6423B" w:rsidRPr="00060952" w:rsidRDefault="00060952">
            <w:pPr>
              <w:rPr>
                <w:rFonts w:cstheme="minorHAnsi"/>
                <w:b/>
                <w:sz w:val="24"/>
                <w:szCs w:val="24"/>
              </w:rPr>
            </w:pPr>
            <w:r w:rsidRPr="00060952">
              <w:rPr>
                <w:rFonts w:cstheme="minorHAnsi"/>
                <w:b/>
                <w:sz w:val="24"/>
                <w:szCs w:val="24"/>
              </w:rPr>
              <w:lastRenderedPageBreak/>
              <w:t>Summary</w:t>
            </w:r>
          </w:p>
          <w:p w:rsidR="00060952" w:rsidRDefault="00060952">
            <w:pPr>
              <w:rPr>
                <w:rFonts w:cstheme="minorHAnsi"/>
                <w:sz w:val="24"/>
                <w:szCs w:val="24"/>
              </w:rPr>
            </w:pPr>
          </w:p>
          <w:p w:rsidR="00060952" w:rsidRPr="00060952" w:rsidRDefault="00060952" w:rsidP="00060952">
            <w:pPr>
              <w:rPr>
                <w:rFonts w:cstheme="minorHAnsi"/>
                <w:sz w:val="24"/>
                <w:szCs w:val="24"/>
              </w:rPr>
            </w:pPr>
            <w:r>
              <w:rPr>
                <w:rFonts w:cstheme="minorHAnsi"/>
                <w:sz w:val="24"/>
                <w:szCs w:val="24"/>
              </w:rPr>
              <w:t xml:space="preserve">After reading this unit and the text and after visiting the referenced online material you should have a much better appreciation for the importance of conducting good secondary research in preparing your business plan.    Much of this information is readily available either by visiting the sources or by looking online.   Data is only as good as the analysis, so it is also important to understand how to manipulate and interpret the data in order to get information that can be </w:t>
            </w:r>
            <w:proofErr w:type="spellStart"/>
            <w:r>
              <w:rPr>
                <w:rFonts w:cstheme="minorHAnsi"/>
                <w:sz w:val="24"/>
                <w:szCs w:val="24"/>
              </w:rPr>
              <w:t>useed</w:t>
            </w:r>
            <w:proofErr w:type="spellEnd"/>
            <w:r>
              <w:rPr>
                <w:rFonts w:cstheme="minorHAnsi"/>
                <w:sz w:val="24"/>
                <w:szCs w:val="24"/>
              </w:rPr>
              <w:t xml:space="preserve"> to make good decisions.</w:t>
            </w:r>
          </w:p>
        </w:tc>
      </w:tr>
      <w:tr w:rsidR="00F6423B" w:rsidRPr="00060952" w:rsidTr="00F6423B">
        <w:tc>
          <w:tcPr>
            <w:tcW w:w="9576" w:type="dxa"/>
          </w:tcPr>
          <w:p w:rsidR="00060952" w:rsidRPr="00060952" w:rsidRDefault="00060952" w:rsidP="00060952">
            <w:pPr>
              <w:rPr>
                <w:rFonts w:cstheme="minorHAnsi"/>
                <w:b/>
                <w:sz w:val="24"/>
                <w:szCs w:val="24"/>
              </w:rPr>
            </w:pPr>
            <w:r w:rsidRPr="00060952">
              <w:rPr>
                <w:rFonts w:cstheme="minorHAnsi"/>
                <w:b/>
                <w:sz w:val="24"/>
                <w:szCs w:val="24"/>
              </w:rPr>
              <w:t>Competitive Analysis Exercise</w:t>
            </w:r>
          </w:p>
          <w:p w:rsidR="00060952" w:rsidRPr="00060952" w:rsidRDefault="00060952" w:rsidP="00060952">
            <w:pPr>
              <w:rPr>
                <w:rFonts w:cstheme="minorHAnsi"/>
                <w:sz w:val="24"/>
                <w:szCs w:val="24"/>
              </w:rPr>
            </w:pPr>
          </w:p>
          <w:p w:rsidR="00060952" w:rsidRPr="00060952" w:rsidRDefault="00060952" w:rsidP="00060952">
            <w:pPr>
              <w:rPr>
                <w:rFonts w:cstheme="minorHAnsi"/>
                <w:sz w:val="24"/>
                <w:szCs w:val="24"/>
              </w:rPr>
            </w:pPr>
            <w:r w:rsidRPr="00060952">
              <w:rPr>
                <w:rFonts w:cstheme="minorHAnsi"/>
                <w:sz w:val="24"/>
                <w:szCs w:val="24"/>
              </w:rPr>
              <w:t xml:space="preserve">Assume that you are the startup owner for a new airline in Canada.  You have a clearly defined and small group of competitors – Air Canada </w:t>
            </w:r>
            <w:hyperlink r:id="rId32" w:history="1">
              <w:r w:rsidRPr="00060952">
                <w:rPr>
                  <w:rStyle w:val="Hyperlink"/>
                  <w:rFonts w:cstheme="minorHAnsi"/>
                  <w:sz w:val="24"/>
                  <w:szCs w:val="24"/>
                </w:rPr>
                <w:t>www.aircanada.com</w:t>
              </w:r>
            </w:hyperlink>
            <w:r w:rsidRPr="00060952">
              <w:rPr>
                <w:rFonts w:cstheme="minorHAnsi"/>
                <w:sz w:val="24"/>
                <w:szCs w:val="24"/>
              </w:rPr>
              <w:t xml:space="preserve">; </w:t>
            </w:r>
            <w:proofErr w:type="spellStart"/>
            <w:r w:rsidRPr="00060952">
              <w:rPr>
                <w:rFonts w:cstheme="minorHAnsi"/>
                <w:sz w:val="24"/>
                <w:szCs w:val="24"/>
              </w:rPr>
              <w:t>Westjet</w:t>
            </w:r>
            <w:proofErr w:type="spellEnd"/>
            <w:r w:rsidRPr="00060952">
              <w:rPr>
                <w:rFonts w:cstheme="minorHAnsi"/>
                <w:sz w:val="24"/>
                <w:szCs w:val="24"/>
              </w:rPr>
              <w:t xml:space="preserve"> </w:t>
            </w:r>
            <w:hyperlink r:id="rId33" w:history="1">
              <w:r w:rsidRPr="00060952">
                <w:rPr>
                  <w:rStyle w:val="Hyperlink"/>
                  <w:rFonts w:cstheme="minorHAnsi"/>
                  <w:sz w:val="24"/>
                  <w:szCs w:val="24"/>
                </w:rPr>
                <w:t>www.we</w:t>
              </w:r>
              <w:r w:rsidRPr="00060952">
                <w:rPr>
                  <w:rStyle w:val="Hyperlink"/>
                  <w:rFonts w:cstheme="minorHAnsi"/>
                  <w:sz w:val="24"/>
                  <w:szCs w:val="24"/>
                </w:rPr>
                <w:t>s</w:t>
              </w:r>
              <w:r w:rsidRPr="00060952">
                <w:rPr>
                  <w:rStyle w:val="Hyperlink"/>
                  <w:rFonts w:cstheme="minorHAnsi"/>
                  <w:sz w:val="24"/>
                  <w:szCs w:val="24"/>
                </w:rPr>
                <w:t>tjet.com</w:t>
              </w:r>
            </w:hyperlink>
            <w:r w:rsidRPr="00060952">
              <w:rPr>
                <w:rFonts w:cstheme="minorHAnsi"/>
                <w:sz w:val="24"/>
                <w:szCs w:val="24"/>
              </w:rPr>
              <w:t xml:space="preserve"> and Porter </w:t>
            </w:r>
            <w:hyperlink r:id="rId34" w:history="1">
              <w:r w:rsidRPr="00060952">
                <w:rPr>
                  <w:rStyle w:val="Hyperlink"/>
                  <w:rFonts w:cstheme="minorHAnsi"/>
                  <w:sz w:val="24"/>
                  <w:szCs w:val="24"/>
                </w:rPr>
                <w:t>www.flyp</w:t>
              </w:r>
              <w:r w:rsidRPr="00060952">
                <w:rPr>
                  <w:rStyle w:val="Hyperlink"/>
                  <w:rFonts w:cstheme="minorHAnsi"/>
                  <w:sz w:val="24"/>
                  <w:szCs w:val="24"/>
                </w:rPr>
                <w:t>o</w:t>
              </w:r>
              <w:r w:rsidRPr="00060952">
                <w:rPr>
                  <w:rStyle w:val="Hyperlink"/>
                  <w:rFonts w:cstheme="minorHAnsi"/>
                  <w:sz w:val="24"/>
                  <w:szCs w:val="24"/>
                </w:rPr>
                <w:t>rter.com</w:t>
              </w:r>
            </w:hyperlink>
            <w:r w:rsidRPr="00060952">
              <w:rPr>
                <w:rFonts w:cstheme="minorHAnsi"/>
                <w:sz w:val="24"/>
                <w:szCs w:val="24"/>
              </w:rPr>
              <w:t xml:space="preserve"> . Troll the internet for information on each of these companies and then complete the following competitive profile for each of the three airlines.  Based on your analysis, how would you develop a unique niche to help you succeed in this business?</w:t>
            </w:r>
          </w:p>
          <w:p w:rsidR="00060952" w:rsidRPr="00060952" w:rsidRDefault="00060952" w:rsidP="00060952">
            <w:pPr>
              <w:rPr>
                <w:rFonts w:cstheme="minorHAnsi"/>
                <w:sz w:val="24"/>
                <w:szCs w:val="24"/>
              </w:rPr>
            </w:pPr>
            <w:r w:rsidRPr="00060952">
              <w:rPr>
                <w:rFonts w:cstheme="minorHAnsi"/>
                <w:sz w:val="24"/>
                <w:szCs w:val="24"/>
              </w:rPr>
              <w:t xml:space="preserve"> </w:t>
            </w:r>
          </w:p>
          <w:p w:rsidR="00060952" w:rsidRPr="00060952" w:rsidRDefault="00060952" w:rsidP="00060952">
            <w:pPr>
              <w:rPr>
                <w:rFonts w:cstheme="minorHAnsi"/>
                <w:sz w:val="24"/>
                <w:szCs w:val="24"/>
              </w:rPr>
            </w:pPr>
            <w:r w:rsidRPr="00060952">
              <w:rPr>
                <w:rFonts w:cstheme="minorHAnsi"/>
                <w:sz w:val="24"/>
                <w:szCs w:val="24"/>
              </w:rPr>
              <w:t>Name of Competitor:______________</w:t>
            </w:r>
          </w:p>
          <w:p w:rsidR="00060952" w:rsidRPr="00060952" w:rsidRDefault="00060952" w:rsidP="00060952">
            <w:pPr>
              <w:rPr>
                <w:rFonts w:cstheme="minorHAnsi"/>
                <w:sz w:val="24"/>
                <w:szCs w:val="24"/>
              </w:rPr>
            </w:pPr>
          </w:p>
          <w:p w:rsidR="00060952" w:rsidRPr="00060952" w:rsidRDefault="00060952" w:rsidP="00060952">
            <w:pPr>
              <w:pStyle w:val="ListParagraph"/>
              <w:numPr>
                <w:ilvl w:val="0"/>
                <w:numId w:val="11"/>
              </w:numPr>
              <w:rPr>
                <w:rFonts w:cstheme="minorHAnsi"/>
                <w:sz w:val="24"/>
                <w:szCs w:val="24"/>
              </w:rPr>
            </w:pPr>
            <w:r w:rsidRPr="00060952">
              <w:rPr>
                <w:rFonts w:cstheme="minorHAnsi"/>
                <w:sz w:val="24"/>
                <w:szCs w:val="24"/>
              </w:rPr>
              <w:t>Who are their nearest competitors?</w:t>
            </w:r>
          </w:p>
          <w:p w:rsidR="00060952" w:rsidRPr="00060952" w:rsidRDefault="00060952" w:rsidP="00060952">
            <w:pPr>
              <w:pStyle w:val="ListParagraph"/>
              <w:numPr>
                <w:ilvl w:val="0"/>
                <w:numId w:val="11"/>
              </w:numPr>
              <w:rPr>
                <w:rFonts w:cstheme="minorHAnsi"/>
                <w:sz w:val="24"/>
                <w:szCs w:val="24"/>
              </w:rPr>
            </w:pPr>
            <w:r w:rsidRPr="00060952">
              <w:rPr>
                <w:rFonts w:cstheme="minorHAnsi"/>
                <w:sz w:val="24"/>
                <w:szCs w:val="24"/>
              </w:rPr>
              <w:t>What is their market Share?</w:t>
            </w:r>
          </w:p>
          <w:p w:rsidR="00060952" w:rsidRPr="00060952" w:rsidRDefault="00060952" w:rsidP="00060952">
            <w:pPr>
              <w:pStyle w:val="ListParagraph"/>
              <w:numPr>
                <w:ilvl w:val="0"/>
                <w:numId w:val="11"/>
              </w:numPr>
              <w:rPr>
                <w:rFonts w:cstheme="minorHAnsi"/>
                <w:sz w:val="24"/>
                <w:szCs w:val="24"/>
              </w:rPr>
            </w:pPr>
            <w:proofErr w:type="gramStart"/>
            <w:r w:rsidRPr="00060952">
              <w:rPr>
                <w:rFonts w:cstheme="minorHAnsi"/>
                <w:sz w:val="24"/>
                <w:szCs w:val="24"/>
              </w:rPr>
              <w:t>Is their sales</w:t>
            </w:r>
            <w:proofErr w:type="gramEnd"/>
            <w:r w:rsidRPr="00060952">
              <w:rPr>
                <w:rFonts w:cstheme="minorHAnsi"/>
                <w:sz w:val="24"/>
                <w:szCs w:val="24"/>
              </w:rPr>
              <w:t xml:space="preserve"> growing?</w:t>
            </w:r>
          </w:p>
          <w:p w:rsidR="00060952" w:rsidRPr="00060952" w:rsidRDefault="00060952" w:rsidP="00060952">
            <w:pPr>
              <w:pStyle w:val="ListParagraph"/>
              <w:numPr>
                <w:ilvl w:val="0"/>
                <w:numId w:val="11"/>
              </w:numPr>
              <w:rPr>
                <w:rFonts w:cstheme="minorHAnsi"/>
                <w:sz w:val="24"/>
                <w:szCs w:val="24"/>
              </w:rPr>
            </w:pPr>
            <w:r w:rsidRPr="00060952">
              <w:rPr>
                <w:rFonts w:cstheme="minorHAnsi"/>
                <w:sz w:val="24"/>
                <w:szCs w:val="24"/>
              </w:rPr>
              <w:t>What are their Major Strengths?</w:t>
            </w:r>
          </w:p>
          <w:p w:rsidR="00060952" w:rsidRPr="00060952" w:rsidRDefault="00060952" w:rsidP="00060952">
            <w:pPr>
              <w:pStyle w:val="ListParagraph"/>
              <w:numPr>
                <w:ilvl w:val="0"/>
                <w:numId w:val="11"/>
              </w:numPr>
              <w:rPr>
                <w:rFonts w:cstheme="minorHAnsi"/>
                <w:sz w:val="24"/>
                <w:szCs w:val="24"/>
              </w:rPr>
            </w:pPr>
            <w:r w:rsidRPr="00060952">
              <w:rPr>
                <w:rFonts w:cstheme="minorHAnsi"/>
                <w:sz w:val="24"/>
                <w:szCs w:val="24"/>
              </w:rPr>
              <w:t>What are their Major Weaknesses?</w:t>
            </w:r>
          </w:p>
          <w:p w:rsidR="00060952" w:rsidRPr="00060952" w:rsidRDefault="00060952" w:rsidP="00060952">
            <w:pPr>
              <w:pStyle w:val="ListParagraph"/>
              <w:numPr>
                <w:ilvl w:val="0"/>
                <w:numId w:val="11"/>
              </w:numPr>
              <w:rPr>
                <w:rFonts w:cstheme="minorHAnsi"/>
                <w:sz w:val="24"/>
                <w:szCs w:val="24"/>
              </w:rPr>
            </w:pPr>
            <w:r w:rsidRPr="00060952">
              <w:rPr>
                <w:rFonts w:cstheme="minorHAnsi"/>
                <w:sz w:val="24"/>
                <w:szCs w:val="24"/>
              </w:rPr>
              <w:t>How are this company’s products or services unique?</w:t>
            </w:r>
          </w:p>
          <w:p w:rsidR="00060952" w:rsidRPr="00060952" w:rsidRDefault="00060952" w:rsidP="00060952">
            <w:pPr>
              <w:pStyle w:val="ListParagraph"/>
              <w:numPr>
                <w:ilvl w:val="0"/>
                <w:numId w:val="11"/>
              </w:numPr>
              <w:rPr>
                <w:rFonts w:cstheme="minorHAnsi"/>
                <w:sz w:val="24"/>
                <w:szCs w:val="24"/>
              </w:rPr>
            </w:pPr>
            <w:r w:rsidRPr="00060952">
              <w:rPr>
                <w:rFonts w:cstheme="minorHAnsi"/>
                <w:sz w:val="24"/>
                <w:szCs w:val="24"/>
              </w:rPr>
              <w:t>What products do they offer?</w:t>
            </w:r>
          </w:p>
          <w:p w:rsidR="00060952" w:rsidRPr="00060952" w:rsidRDefault="00060952" w:rsidP="00060952">
            <w:pPr>
              <w:pStyle w:val="ListParagraph"/>
              <w:numPr>
                <w:ilvl w:val="0"/>
                <w:numId w:val="11"/>
              </w:numPr>
              <w:rPr>
                <w:rFonts w:cstheme="minorHAnsi"/>
                <w:sz w:val="24"/>
                <w:szCs w:val="24"/>
              </w:rPr>
            </w:pPr>
            <w:r w:rsidRPr="00060952">
              <w:rPr>
                <w:rFonts w:cstheme="minorHAnsi"/>
                <w:sz w:val="24"/>
                <w:szCs w:val="24"/>
              </w:rPr>
              <w:t>What are the key product characteristics they emphasize?</w:t>
            </w:r>
          </w:p>
          <w:p w:rsidR="00060952" w:rsidRPr="00060952" w:rsidRDefault="00060952" w:rsidP="00060952">
            <w:pPr>
              <w:pStyle w:val="ListParagraph"/>
              <w:numPr>
                <w:ilvl w:val="0"/>
                <w:numId w:val="11"/>
              </w:numPr>
              <w:rPr>
                <w:rFonts w:cstheme="minorHAnsi"/>
                <w:sz w:val="24"/>
                <w:szCs w:val="24"/>
              </w:rPr>
            </w:pPr>
            <w:r w:rsidRPr="00060952">
              <w:rPr>
                <w:rFonts w:cstheme="minorHAnsi"/>
                <w:sz w:val="24"/>
                <w:szCs w:val="24"/>
              </w:rPr>
              <w:t>Do they do promotion? (if so get examples)</w:t>
            </w:r>
          </w:p>
          <w:p w:rsidR="00060952" w:rsidRPr="00060952" w:rsidRDefault="00060952" w:rsidP="00060952">
            <w:pPr>
              <w:pStyle w:val="ListParagraph"/>
              <w:numPr>
                <w:ilvl w:val="0"/>
                <w:numId w:val="11"/>
              </w:numPr>
              <w:rPr>
                <w:rFonts w:cstheme="minorHAnsi"/>
                <w:sz w:val="24"/>
                <w:szCs w:val="24"/>
              </w:rPr>
            </w:pPr>
            <w:r w:rsidRPr="00060952">
              <w:rPr>
                <w:rFonts w:cstheme="minorHAnsi"/>
                <w:sz w:val="24"/>
                <w:szCs w:val="24"/>
              </w:rPr>
              <w:t>Is their product/name well known</w:t>
            </w:r>
          </w:p>
          <w:p w:rsidR="00060952" w:rsidRPr="00060952" w:rsidRDefault="00060952" w:rsidP="00060952">
            <w:pPr>
              <w:pStyle w:val="ListParagraph"/>
              <w:numPr>
                <w:ilvl w:val="0"/>
                <w:numId w:val="11"/>
              </w:numPr>
              <w:rPr>
                <w:rFonts w:cstheme="minorHAnsi"/>
                <w:sz w:val="24"/>
                <w:szCs w:val="24"/>
              </w:rPr>
            </w:pPr>
            <w:r w:rsidRPr="00060952">
              <w:rPr>
                <w:rFonts w:cstheme="minorHAnsi"/>
                <w:sz w:val="24"/>
                <w:szCs w:val="24"/>
              </w:rPr>
              <w:t>Where is the product sold?</w:t>
            </w:r>
          </w:p>
          <w:p w:rsidR="00060952" w:rsidRPr="00060952" w:rsidRDefault="00060952" w:rsidP="00060952">
            <w:pPr>
              <w:pStyle w:val="ListParagraph"/>
              <w:numPr>
                <w:ilvl w:val="0"/>
                <w:numId w:val="11"/>
              </w:numPr>
              <w:rPr>
                <w:rFonts w:cstheme="minorHAnsi"/>
                <w:sz w:val="24"/>
                <w:szCs w:val="24"/>
              </w:rPr>
            </w:pPr>
            <w:r w:rsidRPr="00060952">
              <w:rPr>
                <w:rFonts w:cstheme="minorHAnsi"/>
                <w:sz w:val="24"/>
                <w:szCs w:val="24"/>
              </w:rPr>
              <w:t>How far will customers come to buy their product?</w:t>
            </w:r>
          </w:p>
          <w:p w:rsidR="00060952" w:rsidRPr="00060952" w:rsidRDefault="00060952" w:rsidP="00060952">
            <w:pPr>
              <w:pStyle w:val="ListParagraph"/>
              <w:numPr>
                <w:ilvl w:val="0"/>
                <w:numId w:val="11"/>
              </w:numPr>
              <w:rPr>
                <w:rFonts w:cstheme="minorHAnsi"/>
                <w:sz w:val="24"/>
                <w:szCs w:val="24"/>
              </w:rPr>
            </w:pPr>
            <w:r w:rsidRPr="00060952">
              <w:rPr>
                <w:rFonts w:cstheme="minorHAnsi"/>
                <w:sz w:val="24"/>
                <w:szCs w:val="24"/>
              </w:rPr>
              <w:t>Do they have a high traffic location?</w:t>
            </w:r>
          </w:p>
          <w:p w:rsidR="00060952" w:rsidRPr="00060952" w:rsidRDefault="00060952" w:rsidP="00060952">
            <w:pPr>
              <w:pStyle w:val="ListParagraph"/>
              <w:numPr>
                <w:ilvl w:val="0"/>
                <w:numId w:val="11"/>
              </w:numPr>
              <w:rPr>
                <w:rFonts w:cstheme="minorHAnsi"/>
                <w:sz w:val="24"/>
                <w:szCs w:val="24"/>
              </w:rPr>
            </w:pPr>
            <w:r w:rsidRPr="00060952">
              <w:rPr>
                <w:rFonts w:cstheme="minorHAnsi"/>
                <w:sz w:val="24"/>
                <w:szCs w:val="24"/>
              </w:rPr>
              <w:t>Who is their “typical’ buyer (their segment)</w:t>
            </w:r>
          </w:p>
          <w:p w:rsidR="00060952" w:rsidRPr="00060952" w:rsidRDefault="00060952" w:rsidP="00060952">
            <w:pPr>
              <w:pStyle w:val="ListParagraph"/>
              <w:numPr>
                <w:ilvl w:val="0"/>
                <w:numId w:val="11"/>
              </w:numPr>
              <w:rPr>
                <w:rFonts w:cstheme="minorHAnsi"/>
                <w:sz w:val="24"/>
                <w:szCs w:val="24"/>
              </w:rPr>
            </w:pPr>
            <w:r w:rsidRPr="00060952">
              <w:rPr>
                <w:rFonts w:cstheme="minorHAnsi"/>
                <w:sz w:val="24"/>
                <w:szCs w:val="24"/>
              </w:rPr>
              <w:t>Do they have high/low prices?</w:t>
            </w:r>
          </w:p>
          <w:p w:rsidR="00060952" w:rsidRPr="00060952" w:rsidRDefault="00060952" w:rsidP="00060952">
            <w:pPr>
              <w:pStyle w:val="ListParagraph"/>
              <w:numPr>
                <w:ilvl w:val="0"/>
                <w:numId w:val="11"/>
              </w:numPr>
              <w:rPr>
                <w:rFonts w:cstheme="minorHAnsi"/>
                <w:sz w:val="24"/>
                <w:szCs w:val="24"/>
              </w:rPr>
            </w:pPr>
            <w:r w:rsidRPr="00060952">
              <w:rPr>
                <w:rFonts w:cstheme="minorHAnsi"/>
                <w:sz w:val="24"/>
                <w:szCs w:val="24"/>
              </w:rPr>
              <w:t>Do they offer hi/lower quality</w:t>
            </w:r>
          </w:p>
          <w:p w:rsidR="00060952" w:rsidRPr="00060952" w:rsidRDefault="00060952" w:rsidP="00060952">
            <w:pPr>
              <w:pStyle w:val="ListParagraph"/>
              <w:numPr>
                <w:ilvl w:val="0"/>
                <w:numId w:val="11"/>
              </w:numPr>
              <w:rPr>
                <w:rFonts w:cstheme="minorHAnsi"/>
                <w:sz w:val="24"/>
                <w:szCs w:val="24"/>
              </w:rPr>
            </w:pPr>
            <w:r w:rsidRPr="00060952">
              <w:rPr>
                <w:rFonts w:cstheme="minorHAnsi"/>
                <w:sz w:val="24"/>
                <w:szCs w:val="24"/>
              </w:rPr>
              <w:t>Is there a key factor accounting for their success?</w:t>
            </w:r>
          </w:p>
          <w:p w:rsidR="00F6423B" w:rsidRPr="00060952" w:rsidRDefault="00F6423B">
            <w:pPr>
              <w:rPr>
                <w:rFonts w:cstheme="minorHAnsi"/>
                <w:sz w:val="24"/>
                <w:szCs w:val="24"/>
              </w:rPr>
            </w:pPr>
          </w:p>
        </w:tc>
      </w:tr>
      <w:tr w:rsidR="00F6423B" w:rsidRPr="00060952" w:rsidTr="00F6423B">
        <w:tc>
          <w:tcPr>
            <w:tcW w:w="9576" w:type="dxa"/>
          </w:tcPr>
          <w:p w:rsidR="00F6423B" w:rsidRPr="00060952" w:rsidRDefault="00F6423B">
            <w:pPr>
              <w:rPr>
                <w:rFonts w:cstheme="minorHAnsi"/>
                <w:sz w:val="24"/>
                <w:szCs w:val="24"/>
              </w:rPr>
            </w:pPr>
          </w:p>
        </w:tc>
      </w:tr>
      <w:tr w:rsidR="00F6423B" w:rsidRPr="00060952" w:rsidTr="00F6423B">
        <w:tc>
          <w:tcPr>
            <w:tcW w:w="9576" w:type="dxa"/>
          </w:tcPr>
          <w:p w:rsidR="00F6423B" w:rsidRPr="00060952" w:rsidRDefault="00F6423B" w:rsidP="00F6423B">
            <w:pPr>
              <w:rPr>
                <w:rFonts w:cstheme="minorHAnsi"/>
                <w:sz w:val="24"/>
                <w:szCs w:val="24"/>
              </w:rPr>
            </w:pPr>
          </w:p>
        </w:tc>
      </w:tr>
      <w:tr w:rsidR="00F6423B" w:rsidRPr="00060952" w:rsidTr="00F6423B">
        <w:tc>
          <w:tcPr>
            <w:tcW w:w="9576" w:type="dxa"/>
          </w:tcPr>
          <w:p w:rsidR="00F6423B" w:rsidRPr="00060952" w:rsidRDefault="00F6423B" w:rsidP="00F6423B">
            <w:pPr>
              <w:rPr>
                <w:rFonts w:cstheme="minorHAnsi"/>
                <w:sz w:val="24"/>
                <w:szCs w:val="24"/>
              </w:rPr>
            </w:pPr>
          </w:p>
        </w:tc>
      </w:tr>
      <w:tr w:rsidR="00F6423B" w:rsidRPr="00060952" w:rsidTr="00F6423B">
        <w:tc>
          <w:tcPr>
            <w:tcW w:w="9576" w:type="dxa"/>
          </w:tcPr>
          <w:p w:rsidR="00F6423B" w:rsidRPr="00060952" w:rsidRDefault="00F6423B" w:rsidP="00F6423B">
            <w:pPr>
              <w:rPr>
                <w:rFonts w:cstheme="minorHAnsi"/>
                <w:sz w:val="24"/>
                <w:szCs w:val="24"/>
              </w:rPr>
            </w:pPr>
          </w:p>
        </w:tc>
      </w:tr>
      <w:tr w:rsidR="00F6423B" w:rsidRPr="00060952" w:rsidTr="00F6423B">
        <w:tc>
          <w:tcPr>
            <w:tcW w:w="9576" w:type="dxa"/>
          </w:tcPr>
          <w:p w:rsidR="00F6423B" w:rsidRPr="00060952" w:rsidRDefault="00F6423B" w:rsidP="00F6423B">
            <w:pPr>
              <w:rPr>
                <w:rFonts w:cstheme="minorHAnsi"/>
                <w:sz w:val="24"/>
                <w:szCs w:val="24"/>
              </w:rPr>
            </w:pPr>
          </w:p>
        </w:tc>
      </w:tr>
    </w:tbl>
    <w:p w:rsidR="00EC63AE" w:rsidRPr="00060952" w:rsidRDefault="00EC63AE">
      <w:pPr>
        <w:rPr>
          <w:rFonts w:cstheme="minorHAnsi"/>
          <w:sz w:val="24"/>
          <w:szCs w:val="24"/>
        </w:rPr>
      </w:pPr>
    </w:p>
    <w:sectPr w:rsidR="00EC63AE" w:rsidRPr="00060952" w:rsidSect="00D66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00E"/>
    <w:multiLevelType w:val="multilevel"/>
    <w:tmpl w:val="24F07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63B8F"/>
    <w:multiLevelType w:val="multilevel"/>
    <w:tmpl w:val="A6C8CABA"/>
    <w:lvl w:ilvl="0">
      <w:start w:val="1"/>
      <w:numFmt w:val="decimal"/>
      <w:lvlText w:val="%1."/>
      <w:lvlJc w:val="left"/>
      <w:pPr>
        <w:ind w:left="1440" w:hanging="360"/>
      </w:pPr>
    </w:lvl>
    <w:lvl w:ilvl="1">
      <w:start w:val="2"/>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nsid w:val="0DBF13F3"/>
    <w:multiLevelType w:val="multilevel"/>
    <w:tmpl w:val="A6C8CABA"/>
    <w:lvl w:ilvl="0">
      <w:start w:val="1"/>
      <w:numFmt w:val="decimal"/>
      <w:lvlText w:val="%1."/>
      <w:lvlJc w:val="left"/>
      <w:pPr>
        <w:ind w:left="1440" w:hanging="360"/>
      </w:pPr>
    </w:lvl>
    <w:lvl w:ilvl="1">
      <w:start w:val="2"/>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nsid w:val="1C790AB8"/>
    <w:multiLevelType w:val="multilevel"/>
    <w:tmpl w:val="E1E82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FC1B08"/>
    <w:multiLevelType w:val="hybridMultilevel"/>
    <w:tmpl w:val="60E6BE6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27A2AF4"/>
    <w:multiLevelType w:val="hybridMultilevel"/>
    <w:tmpl w:val="7140144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42087496"/>
    <w:multiLevelType w:val="hybridMultilevel"/>
    <w:tmpl w:val="A17216A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45C610A3"/>
    <w:multiLevelType w:val="multilevel"/>
    <w:tmpl w:val="A6C8CABA"/>
    <w:lvl w:ilvl="0">
      <w:start w:val="1"/>
      <w:numFmt w:val="decimal"/>
      <w:lvlText w:val="%1."/>
      <w:lvlJc w:val="left"/>
      <w:pPr>
        <w:ind w:left="1440" w:hanging="360"/>
      </w:pPr>
    </w:lvl>
    <w:lvl w:ilvl="1">
      <w:start w:val="2"/>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nsid w:val="4F582753"/>
    <w:multiLevelType w:val="hybridMultilevel"/>
    <w:tmpl w:val="AD4A7A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66F3041"/>
    <w:multiLevelType w:val="multilevel"/>
    <w:tmpl w:val="A6C8CABA"/>
    <w:lvl w:ilvl="0">
      <w:start w:val="1"/>
      <w:numFmt w:val="decimal"/>
      <w:lvlText w:val="%1."/>
      <w:lvlJc w:val="left"/>
      <w:pPr>
        <w:ind w:left="1440" w:hanging="360"/>
      </w:pPr>
    </w:lvl>
    <w:lvl w:ilvl="1">
      <w:start w:val="2"/>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nsid w:val="6E5E6172"/>
    <w:multiLevelType w:val="multilevel"/>
    <w:tmpl w:val="433C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4D610D5"/>
    <w:multiLevelType w:val="multilevel"/>
    <w:tmpl w:val="A6C8CABA"/>
    <w:lvl w:ilvl="0">
      <w:start w:val="1"/>
      <w:numFmt w:val="decimal"/>
      <w:lvlText w:val="%1."/>
      <w:lvlJc w:val="left"/>
      <w:pPr>
        <w:ind w:left="1440" w:hanging="360"/>
      </w:pPr>
    </w:lvl>
    <w:lvl w:ilvl="1">
      <w:start w:val="2"/>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num w:numId="1">
    <w:abstractNumId w:val="11"/>
  </w:num>
  <w:num w:numId="2">
    <w:abstractNumId w:val="1"/>
  </w:num>
  <w:num w:numId="3">
    <w:abstractNumId w:val="3"/>
  </w:num>
  <w:num w:numId="4">
    <w:abstractNumId w:val="10"/>
  </w:num>
  <w:num w:numId="5">
    <w:abstractNumId w:val="7"/>
  </w:num>
  <w:num w:numId="6">
    <w:abstractNumId w:val="2"/>
  </w:num>
  <w:num w:numId="7">
    <w:abstractNumId w:val="5"/>
  </w:num>
  <w:num w:numId="8">
    <w:abstractNumId w:val="9"/>
  </w:num>
  <w:num w:numId="9">
    <w:abstractNumId w:val="0"/>
  </w:num>
  <w:num w:numId="10">
    <w:abstractNumId w:val="8"/>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F6423B"/>
    <w:rsid w:val="000061D7"/>
    <w:rsid w:val="00060952"/>
    <w:rsid w:val="000C21F3"/>
    <w:rsid w:val="00113630"/>
    <w:rsid w:val="001F2571"/>
    <w:rsid w:val="002221B4"/>
    <w:rsid w:val="002727BF"/>
    <w:rsid w:val="002B48C1"/>
    <w:rsid w:val="002B5141"/>
    <w:rsid w:val="002D7B66"/>
    <w:rsid w:val="003A3AC6"/>
    <w:rsid w:val="00413D78"/>
    <w:rsid w:val="00426DBC"/>
    <w:rsid w:val="00463305"/>
    <w:rsid w:val="00477D0C"/>
    <w:rsid w:val="004B5537"/>
    <w:rsid w:val="004F78F2"/>
    <w:rsid w:val="00534175"/>
    <w:rsid w:val="00542D06"/>
    <w:rsid w:val="005E6081"/>
    <w:rsid w:val="006454B8"/>
    <w:rsid w:val="006476C0"/>
    <w:rsid w:val="006808C7"/>
    <w:rsid w:val="006B2430"/>
    <w:rsid w:val="00713052"/>
    <w:rsid w:val="00784970"/>
    <w:rsid w:val="00841004"/>
    <w:rsid w:val="008463BA"/>
    <w:rsid w:val="0088759C"/>
    <w:rsid w:val="00893628"/>
    <w:rsid w:val="00912626"/>
    <w:rsid w:val="009234CC"/>
    <w:rsid w:val="00A83762"/>
    <w:rsid w:val="00AB624C"/>
    <w:rsid w:val="00AF2F3F"/>
    <w:rsid w:val="00C65160"/>
    <w:rsid w:val="00D05070"/>
    <w:rsid w:val="00D06435"/>
    <w:rsid w:val="00D66EFF"/>
    <w:rsid w:val="00D8467B"/>
    <w:rsid w:val="00E54005"/>
    <w:rsid w:val="00EA47C4"/>
    <w:rsid w:val="00EC1580"/>
    <w:rsid w:val="00EC63AE"/>
    <w:rsid w:val="00F62686"/>
    <w:rsid w:val="00F64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EFF"/>
  </w:style>
  <w:style w:type="paragraph" w:styleId="Heading2">
    <w:name w:val="heading 2"/>
    <w:basedOn w:val="Normal"/>
    <w:link w:val="Heading2Char"/>
    <w:uiPriority w:val="9"/>
    <w:qFormat/>
    <w:rsid w:val="00426DBC"/>
    <w:pPr>
      <w:spacing w:before="199" w:after="199"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26DBC"/>
    <w:pPr>
      <w:spacing w:before="240" w:after="240" w:line="240" w:lineRule="auto"/>
      <w:outlineLvl w:val="2"/>
    </w:pPr>
    <w:rPr>
      <w:rFonts w:ascii="Times New Roman" w:eastAsia="Times New Roman" w:hAnsi="Times New Roman" w:cs="Times New Roman"/>
      <w:b/>
      <w:bCs/>
      <w:sz w:val="28"/>
      <w:szCs w:val="28"/>
    </w:rPr>
  </w:style>
  <w:style w:type="paragraph" w:styleId="Heading4">
    <w:name w:val="heading 4"/>
    <w:basedOn w:val="Normal"/>
    <w:next w:val="Normal"/>
    <w:link w:val="Heading4Char"/>
    <w:uiPriority w:val="9"/>
    <w:semiHidden/>
    <w:unhideWhenUsed/>
    <w:qFormat/>
    <w:rsid w:val="0089362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42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34175"/>
    <w:pPr>
      <w:ind w:left="720"/>
      <w:contextualSpacing/>
    </w:pPr>
  </w:style>
  <w:style w:type="character" w:styleId="Hyperlink">
    <w:name w:val="Hyperlink"/>
    <w:basedOn w:val="DefaultParagraphFont"/>
    <w:uiPriority w:val="99"/>
    <w:unhideWhenUsed/>
    <w:rsid w:val="009234CC"/>
    <w:rPr>
      <w:color w:val="0000FF"/>
      <w:u w:val="single"/>
    </w:rPr>
  </w:style>
  <w:style w:type="character" w:customStyle="1" w:styleId="googqs-tidbit1">
    <w:name w:val="goog_qs-tidbit1"/>
    <w:basedOn w:val="DefaultParagraphFont"/>
    <w:rsid w:val="009234CC"/>
    <w:rPr>
      <w:vanish w:val="0"/>
      <w:webHidden w:val="0"/>
      <w:specVanish w:val="0"/>
    </w:rPr>
  </w:style>
  <w:style w:type="paragraph" w:styleId="NormalWeb">
    <w:name w:val="Normal (Web)"/>
    <w:basedOn w:val="Normal"/>
    <w:uiPriority w:val="99"/>
    <w:unhideWhenUsed/>
    <w:rsid w:val="009234CC"/>
    <w:pPr>
      <w:spacing w:before="120" w:after="0" w:line="240" w:lineRule="auto"/>
    </w:pPr>
    <w:rPr>
      <w:rFonts w:ascii="Times New Roman" w:eastAsia="Times New Roman" w:hAnsi="Times New Roman" w:cs="Times New Roman"/>
      <w:sz w:val="24"/>
      <w:szCs w:val="24"/>
    </w:rPr>
  </w:style>
  <w:style w:type="paragraph" w:customStyle="1" w:styleId="first-para">
    <w:name w:val="first-para"/>
    <w:basedOn w:val="Normal"/>
    <w:rsid w:val="009234CC"/>
    <w:pPr>
      <w:spacing w:before="120" w:after="0"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426DB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26DBC"/>
    <w:rPr>
      <w:rFonts w:ascii="Times New Roman" w:eastAsia="Times New Roman" w:hAnsi="Times New Roman" w:cs="Times New Roman"/>
      <w:b/>
      <w:bCs/>
      <w:sz w:val="28"/>
      <w:szCs w:val="28"/>
    </w:rPr>
  </w:style>
  <w:style w:type="paragraph" w:customStyle="1" w:styleId="dmasmallertext">
    <w:name w:val="dmasmallertext"/>
    <w:basedOn w:val="Normal"/>
    <w:rsid w:val="00426DBC"/>
    <w:pPr>
      <w:spacing w:before="240" w:after="240" w:line="240" w:lineRule="auto"/>
    </w:pPr>
    <w:rPr>
      <w:rFonts w:ascii="Times New Roman" w:eastAsia="Times New Roman" w:hAnsi="Times New Roman" w:cs="Times New Roman"/>
      <w:color w:val="000000"/>
      <w:sz w:val="15"/>
      <w:szCs w:val="15"/>
    </w:rPr>
  </w:style>
  <w:style w:type="character" w:customStyle="1" w:styleId="dmasmallertext1">
    <w:name w:val="dmasmallertext1"/>
    <w:basedOn w:val="DefaultParagraphFont"/>
    <w:rsid w:val="00426DBC"/>
    <w:rPr>
      <w:sz w:val="15"/>
      <w:szCs w:val="15"/>
    </w:rPr>
  </w:style>
  <w:style w:type="paragraph" w:styleId="BalloonText">
    <w:name w:val="Balloon Text"/>
    <w:basedOn w:val="Normal"/>
    <w:link w:val="BalloonTextChar"/>
    <w:uiPriority w:val="99"/>
    <w:semiHidden/>
    <w:unhideWhenUsed/>
    <w:rsid w:val="00426D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DBC"/>
    <w:rPr>
      <w:rFonts w:ascii="Tahoma" w:hAnsi="Tahoma" w:cs="Tahoma"/>
      <w:sz w:val="16"/>
      <w:szCs w:val="16"/>
    </w:rPr>
  </w:style>
  <w:style w:type="character" w:customStyle="1" w:styleId="Heading4Char">
    <w:name w:val="Heading 4 Char"/>
    <w:basedOn w:val="DefaultParagraphFont"/>
    <w:link w:val="Heading4"/>
    <w:uiPriority w:val="9"/>
    <w:semiHidden/>
    <w:rsid w:val="00893628"/>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893628"/>
    <w:rPr>
      <w:i/>
      <w:iCs/>
    </w:rPr>
  </w:style>
  <w:style w:type="character" w:styleId="Strong">
    <w:name w:val="Strong"/>
    <w:basedOn w:val="DefaultParagraphFont"/>
    <w:uiPriority w:val="22"/>
    <w:qFormat/>
    <w:rsid w:val="00893628"/>
    <w:rPr>
      <w:b/>
      <w:bCs/>
    </w:rPr>
  </w:style>
  <w:style w:type="character" w:styleId="FollowedHyperlink">
    <w:name w:val="FollowedHyperlink"/>
    <w:basedOn w:val="DefaultParagraphFont"/>
    <w:uiPriority w:val="99"/>
    <w:semiHidden/>
    <w:unhideWhenUsed/>
    <w:rsid w:val="002B48C1"/>
    <w:rPr>
      <w:color w:val="800080" w:themeColor="followedHyperlink"/>
      <w:u w:val="single"/>
    </w:rPr>
  </w:style>
  <w:style w:type="character" w:customStyle="1" w:styleId="guidetitle">
    <w:name w:val="guidetitle"/>
    <w:basedOn w:val="DefaultParagraphFont"/>
    <w:rsid w:val="002727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876936">
      <w:bodyDiv w:val="1"/>
      <w:marLeft w:val="0"/>
      <w:marRight w:val="0"/>
      <w:marTop w:val="0"/>
      <w:marBottom w:val="0"/>
      <w:divBdr>
        <w:top w:val="none" w:sz="0" w:space="0" w:color="auto"/>
        <w:left w:val="none" w:sz="0" w:space="0" w:color="auto"/>
        <w:bottom w:val="none" w:sz="0" w:space="0" w:color="auto"/>
        <w:right w:val="none" w:sz="0" w:space="0" w:color="auto"/>
      </w:divBdr>
      <w:divsChild>
        <w:div w:id="818229453">
          <w:marLeft w:val="0"/>
          <w:marRight w:val="0"/>
          <w:marTop w:val="0"/>
          <w:marBottom w:val="0"/>
          <w:divBdr>
            <w:top w:val="none" w:sz="0" w:space="0" w:color="auto"/>
            <w:left w:val="none" w:sz="0" w:space="0" w:color="auto"/>
            <w:bottom w:val="none" w:sz="0" w:space="0" w:color="auto"/>
            <w:right w:val="none" w:sz="0" w:space="0" w:color="auto"/>
          </w:divBdr>
          <w:divsChild>
            <w:div w:id="1167671749">
              <w:marLeft w:val="0"/>
              <w:marRight w:val="0"/>
              <w:marTop w:val="0"/>
              <w:marBottom w:val="0"/>
              <w:divBdr>
                <w:top w:val="none" w:sz="0" w:space="0" w:color="auto"/>
                <w:left w:val="none" w:sz="0" w:space="0" w:color="auto"/>
                <w:bottom w:val="none" w:sz="0" w:space="0" w:color="auto"/>
                <w:right w:val="none" w:sz="0" w:space="0" w:color="auto"/>
              </w:divBdr>
              <w:divsChild>
                <w:div w:id="184441267">
                  <w:marLeft w:val="0"/>
                  <w:marRight w:val="0"/>
                  <w:marTop w:val="0"/>
                  <w:marBottom w:val="0"/>
                  <w:divBdr>
                    <w:top w:val="none" w:sz="0" w:space="0" w:color="auto"/>
                    <w:left w:val="none" w:sz="0" w:space="0" w:color="auto"/>
                    <w:bottom w:val="none" w:sz="0" w:space="0" w:color="auto"/>
                    <w:right w:val="none" w:sz="0" w:space="0" w:color="auto"/>
                  </w:divBdr>
                  <w:divsChild>
                    <w:div w:id="1338270610">
                      <w:marLeft w:val="2250"/>
                      <w:marRight w:val="0"/>
                      <w:marTop w:val="0"/>
                      <w:marBottom w:val="0"/>
                      <w:divBdr>
                        <w:top w:val="none" w:sz="0" w:space="0" w:color="auto"/>
                        <w:left w:val="none" w:sz="0" w:space="0" w:color="auto"/>
                        <w:bottom w:val="none" w:sz="0" w:space="0" w:color="auto"/>
                        <w:right w:val="none" w:sz="0" w:space="0" w:color="auto"/>
                      </w:divBdr>
                      <w:divsChild>
                        <w:div w:id="112303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333940">
      <w:bodyDiv w:val="1"/>
      <w:marLeft w:val="0"/>
      <w:marRight w:val="0"/>
      <w:marTop w:val="0"/>
      <w:marBottom w:val="0"/>
      <w:divBdr>
        <w:top w:val="none" w:sz="0" w:space="0" w:color="auto"/>
        <w:left w:val="none" w:sz="0" w:space="0" w:color="auto"/>
        <w:bottom w:val="none" w:sz="0" w:space="0" w:color="auto"/>
        <w:right w:val="none" w:sz="0" w:space="0" w:color="auto"/>
      </w:divBdr>
      <w:divsChild>
        <w:div w:id="826284559">
          <w:marLeft w:val="0"/>
          <w:marRight w:val="0"/>
          <w:marTop w:val="0"/>
          <w:marBottom w:val="0"/>
          <w:divBdr>
            <w:top w:val="none" w:sz="0" w:space="0" w:color="auto"/>
            <w:left w:val="none" w:sz="0" w:space="0" w:color="auto"/>
            <w:bottom w:val="none" w:sz="0" w:space="0" w:color="auto"/>
            <w:right w:val="none" w:sz="0" w:space="0" w:color="auto"/>
          </w:divBdr>
          <w:divsChild>
            <w:div w:id="1005128709">
              <w:marLeft w:val="0"/>
              <w:marRight w:val="0"/>
              <w:marTop w:val="0"/>
              <w:marBottom w:val="0"/>
              <w:divBdr>
                <w:top w:val="none" w:sz="0" w:space="0" w:color="auto"/>
                <w:left w:val="none" w:sz="0" w:space="0" w:color="auto"/>
                <w:bottom w:val="none" w:sz="0" w:space="0" w:color="auto"/>
                <w:right w:val="none" w:sz="0" w:space="0" w:color="auto"/>
              </w:divBdr>
              <w:divsChild>
                <w:div w:id="370344825">
                  <w:marLeft w:val="0"/>
                  <w:marRight w:val="0"/>
                  <w:marTop w:val="0"/>
                  <w:marBottom w:val="0"/>
                  <w:divBdr>
                    <w:top w:val="none" w:sz="0" w:space="0" w:color="auto"/>
                    <w:left w:val="none" w:sz="0" w:space="0" w:color="auto"/>
                    <w:bottom w:val="none" w:sz="0" w:space="0" w:color="auto"/>
                    <w:right w:val="none" w:sz="0" w:space="0" w:color="auto"/>
                  </w:divBdr>
                  <w:divsChild>
                    <w:div w:id="661087930">
                      <w:marLeft w:val="2250"/>
                      <w:marRight w:val="0"/>
                      <w:marTop w:val="0"/>
                      <w:marBottom w:val="0"/>
                      <w:divBdr>
                        <w:top w:val="none" w:sz="0" w:space="0" w:color="auto"/>
                        <w:left w:val="none" w:sz="0" w:space="0" w:color="auto"/>
                        <w:bottom w:val="none" w:sz="0" w:space="0" w:color="auto"/>
                        <w:right w:val="none" w:sz="0" w:space="0" w:color="auto"/>
                      </w:divBdr>
                      <w:divsChild>
                        <w:div w:id="51250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1185180">
      <w:bodyDiv w:val="1"/>
      <w:marLeft w:val="0"/>
      <w:marRight w:val="0"/>
      <w:marTop w:val="0"/>
      <w:marBottom w:val="0"/>
      <w:divBdr>
        <w:top w:val="none" w:sz="0" w:space="0" w:color="auto"/>
        <w:left w:val="none" w:sz="0" w:space="0" w:color="auto"/>
        <w:bottom w:val="none" w:sz="0" w:space="0" w:color="auto"/>
        <w:right w:val="none" w:sz="0" w:space="0" w:color="auto"/>
      </w:divBdr>
      <w:divsChild>
        <w:div w:id="1505121498">
          <w:marLeft w:val="0"/>
          <w:marRight w:val="0"/>
          <w:marTop w:val="0"/>
          <w:marBottom w:val="180"/>
          <w:divBdr>
            <w:top w:val="single" w:sz="18" w:space="0" w:color="FF3300"/>
            <w:left w:val="none" w:sz="0" w:space="0" w:color="auto"/>
            <w:bottom w:val="none" w:sz="0" w:space="0" w:color="auto"/>
            <w:right w:val="none" w:sz="0" w:space="0" w:color="auto"/>
          </w:divBdr>
          <w:divsChild>
            <w:div w:id="757793067">
              <w:marLeft w:val="0"/>
              <w:marRight w:val="0"/>
              <w:marTop w:val="0"/>
              <w:marBottom w:val="0"/>
              <w:divBdr>
                <w:top w:val="none" w:sz="0" w:space="0" w:color="auto"/>
                <w:left w:val="none" w:sz="0" w:space="0" w:color="auto"/>
                <w:bottom w:val="none" w:sz="0" w:space="0" w:color="auto"/>
                <w:right w:val="none" w:sz="0" w:space="0" w:color="auto"/>
              </w:divBdr>
              <w:divsChild>
                <w:div w:id="2116711710">
                  <w:marLeft w:val="0"/>
                  <w:marRight w:val="-5040"/>
                  <w:marTop w:val="0"/>
                  <w:marBottom w:val="0"/>
                  <w:divBdr>
                    <w:top w:val="none" w:sz="0" w:space="0" w:color="auto"/>
                    <w:left w:val="none" w:sz="0" w:space="0" w:color="auto"/>
                    <w:bottom w:val="none" w:sz="0" w:space="0" w:color="auto"/>
                    <w:right w:val="none" w:sz="0" w:space="0" w:color="auto"/>
                  </w:divBdr>
                  <w:divsChild>
                    <w:div w:id="164319543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332179393">
      <w:bodyDiv w:val="1"/>
      <w:marLeft w:val="0"/>
      <w:marRight w:val="0"/>
      <w:marTop w:val="0"/>
      <w:marBottom w:val="0"/>
      <w:divBdr>
        <w:top w:val="none" w:sz="0" w:space="0" w:color="auto"/>
        <w:left w:val="none" w:sz="0" w:space="0" w:color="auto"/>
        <w:bottom w:val="none" w:sz="0" w:space="0" w:color="auto"/>
        <w:right w:val="none" w:sz="0" w:space="0" w:color="auto"/>
      </w:divBdr>
      <w:divsChild>
        <w:div w:id="1554537067">
          <w:marLeft w:val="0"/>
          <w:marRight w:val="0"/>
          <w:marTop w:val="0"/>
          <w:marBottom w:val="180"/>
          <w:divBdr>
            <w:top w:val="single" w:sz="18" w:space="0" w:color="FF3300"/>
            <w:left w:val="none" w:sz="0" w:space="0" w:color="auto"/>
            <w:bottom w:val="none" w:sz="0" w:space="0" w:color="auto"/>
            <w:right w:val="none" w:sz="0" w:space="0" w:color="auto"/>
          </w:divBdr>
          <w:divsChild>
            <w:div w:id="840045165">
              <w:marLeft w:val="0"/>
              <w:marRight w:val="0"/>
              <w:marTop w:val="0"/>
              <w:marBottom w:val="0"/>
              <w:divBdr>
                <w:top w:val="none" w:sz="0" w:space="0" w:color="auto"/>
                <w:left w:val="none" w:sz="0" w:space="0" w:color="auto"/>
                <w:bottom w:val="none" w:sz="0" w:space="0" w:color="auto"/>
                <w:right w:val="none" w:sz="0" w:space="0" w:color="auto"/>
              </w:divBdr>
              <w:divsChild>
                <w:div w:id="354313421">
                  <w:marLeft w:val="0"/>
                  <w:marRight w:val="-5040"/>
                  <w:marTop w:val="0"/>
                  <w:marBottom w:val="0"/>
                  <w:divBdr>
                    <w:top w:val="none" w:sz="0" w:space="0" w:color="auto"/>
                    <w:left w:val="none" w:sz="0" w:space="0" w:color="auto"/>
                    <w:bottom w:val="none" w:sz="0" w:space="0" w:color="auto"/>
                    <w:right w:val="none" w:sz="0" w:space="0" w:color="auto"/>
                  </w:divBdr>
                  <w:divsChild>
                    <w:div w:id="900559219">
                      <w:marLeft w:val="0"/>
                      <w:marRight w:val="0"/>
                      <w:marTop w:val="360"/>
                      <w:marBottom w:val="360"/>
                      <w:divBdr>
                        <w:top w:val="none" w:sz="0" w:space="0" w:color="auto"/>
                        <w:left w:val="none" w:sz="0" w:space="0" w:color="auto"/>
                        <w:bottom w:val="none" w:sz="0" w:space="0" w:color="auto"/>
                        <w:right w:val="none" w:sz="0" w:space="0" w:color="auto"/>
                      </w:divBdr>
                    </w:div>
                    <w:div w:id="39027246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785492429">
      <w:bodyDiv w:val="1"/>
      <w:marLeft w:val="0"/>
      <w:marRight w:val="0"/>
      <w:marTop w:val="0"/>
      <w:marBottom w:val="0"/>
      <w:divBdr>
        <w:top w:val="none" w:sz="0" w:space="0" w:color="auto"/>
        <w:left w:val="none" w:sz="0" w:space="0" w:color="auto"/>
        <w:bottom w:val="none" w:sz="0" w:space="0" w:color="auto"/>
        <w:right w:val="none" w:sz="0" w:space="0" w:color="auto"/>
      </w:divBdr>
      <w:divsChild>
        <w:div w:id="1829905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trepreneurship.org/en/Resource-Center/Types/Audio.aspx?start=10&amp;num=10" TargetMode="External"/><Relationship Id="rId13" Type="http://schemas.openxmlformats.org/officeDocument/2006/relationships/hyperlink" Target="http://www.google.com/adwords" TargetMode="External"/><Relationship Id="rId18" Type="http://schemas.openxmlformats.org/officeDocument/2006/relationships/hyperlink" Target="http://www.statcan.gc.ca" TargetMode="External"/><Relationship Id="rId26" Type="http://schemas.openxmlformats.org/officeDocument/2006/relationships/image" Target="media/image2.png"/><Relationship Id="rId3" Type="http://schemas.microsoft.com/office/2007/relationships/stylesWithEffects" Target="stylesWithEffects.xml"/><Relationship Id="rId21" Type="http://schemas.openxmlformats.org/officeDocument/2006/relationships/hyperlink" Target="http://www.communityaccounts.ca/Tutorials/" TargetMode="External"/><Relationship Id="rId34" Type="http://schemas.openxmlformats.org/officeDocument/2006/relationships/hyperlink" Target="http://www.flyporter.com" TargetMode="External"/><Relationship Id="rId7" Type="http://schemas.openxmlformats.org/officeDocument/2006/relationships/hyperlink" Target="http://isbndb.com/d/publisher/pearson_education_canada.html" TargetMode="External"/><Relationship Id="rId12" Type="http://schemas.openxmlformats.org/officeDocument/2006/relationships/hyperlink" Target="http://www.facebook.com/ad" TargetMode="External"/><Relationship Id="rId17" Type="http://schemas.openxmlformats.org/officeDocument/2006/relationships/hyperlink" Target="http://www.canadabusiness.ca/" TargetMode="External"/><Relationship Id="rId25" Type="http://schemas.openxmlformats.org/officeDocument/2006/relationships/hyperlink" Target="http://www.statscan.gc.ca/" TargetMode="External"/><Relationship Id="rId33" Type="http://schemas.openxmlformats.org/officeDocument/2006/relationships/hyperlink" Target="http://www.westjet.com" TargetMode="External"/><Relationship Id="rId2" Type="http://schemas.openxmlformats.org/officeDocument/2006/relationships/styles" Target="styles.xml"/><Relationship Id="rId16" Type="http://schemas.openxmlformats.org/officeDocument/2006/relationships/hyperlink" Target="http://www.youtube.com/watch?v=y0x4sD4joIs" TargetMode="External"/><Relationship Id="rId20" Type="http://schemas.openxmlformats.org/officeDocument/2006/relationships/hyperlink" Target="http://www.communityaccounts.ca" TargetMode="External"/><Relationship Id="rId29" Type="http://schemas.openxmlformats.org/officeDocument/2006/relationships/hyperlink" Target="http://www4.hrsdc.gc.ca/.3ndic.1t.4r@-eng.jsp?iid=16" TargetMode="External"/><Relationship Id="rId1" Type="http://schemas.openxmlformats.org/officeDocument/2006/relationships/numbering" Target="numbering.xml"/><Relationship Id="rId6" Type="http://schemas.openxmlformats.org/officeDocument/2006/relationships/hyperlink" Target="http://en.wikipedia.org/wiki/Data" TargetMode="External"/><Relationship Id="rId11" Type="http://schemas.openxmlformats.org/officeDocument/2006/relationships/hyperlink" Target="http://www.uwex.edu/ces/cced/downtowns/dma/4.cfm" TargetMode="External"/><Relationship Id="rId24" Type="http://schemas.openxmlformats.org/officeDocument/2006/relationships/hyperlink" Target="http://www.statscan.gc.ca" TargetMode="External"/><Relationship Id="rId32" Type="http://schemas.openxmlformats.org/officeDocument/2006/relationships/hyperlink" Target="http://www.aircanada.com" TargetMode="External"/><Relationship Id="rId5" Type="http://schemas.openxmlformats.org/officeDocument/2006/relationships/webSettings" Target="webSettings.xml"/><Relationship Id="rId15" Type="http://schemas.openxmlformats.org/officeDocument/2006/relationships/hyperlink" Target="http://www.youtube.com/user/CommunityAccounts" TargetMode="External"/><Relationship Id="rId23" Type="http://schemas.openxmlformats.org/officeDocument/2006/relationships/image" Target="media/image1.png"/><Relationship Id="rId28" Type="http://schemas.openxmlformats.org/officeDocument/2006/relationships/hyperlink" Target="http://www.hrsdc.gc.ca" TargetMode="External"/><Relationship Id="rId36" Type="http://schemas.openxmlformats.org/officeDocument/2006/relationships/theme" Target="theme/theme1.xml"/><Relationship Id="rId10" Type="http://schemas.openxmlformats.org/officeDocument/2006/relationships/hyperlink" Target="http://www.communityaccounts.ca" TargetMode="External"/><Relationship Id="rId19" Type="http://schemas.openxmlformats.org/officeDocument/2006/relationships/hyperlink" Target="http://www.communityaccounts.ca" TargetMode="External"/><Relationship Id="rId31" Type="http://schemas.openxmlformats.org/officeDocument/2006/relationships/hyperlink" Target="http://www40.statcan.ca/l01/cst01/manuf05-eng.htm" TargetMode="External"/><Relationship Id="rId4" Type="http://schemas.openxmlformats.org/officeDocument/2006/relationships/settings" Target="settings.xml"/><Relationship Id="rId9" Type="http://schemas.openxmlformats.org/officeDocument/2006/relationships/hyperlink" Target="http://www.statcan.gc.ca" TargetMode="External"/><Relationship Id="rId14" Type="http://schemas.openxmlformats.org/officeDocument/2006/relationships/hyperlink" Target="http://www.canadabusiness.ca/" TargetMode="External"/><Relationship Id="rId22" Type="http://schemas.openxmlformats.org/officeDocument/2006/relationships/hyperlink" Target="http://www.communityaccounts.ca/communityaccounts/onlinedata/getdata.asp" TargetMode="External"/><Relationship Id="rId27" Type="http://schemas.openxmlformats.org/officeDocument/2006/relationships/hyperlink" Target="http://www.statscan.gc.ca" TargetMode="External"/><Relationship Id="rId30" Type="http://schemas.openxmlformats.org/officeDocument/2006/relationships/image" Target="media/image3.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1535</TotalTime>
  <Pages>10</Pages>
  <Words>2936</Words>
  <Characters>16741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19638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Tilley, Paul (C'ville)</cp:lastModifiedBy>
  <cp:revision>17</cp:revision>
  <dcterms:created xsi:type="dcterms:W3CDTF">2011-04-12T13:26:00Z</dcterms:created>
  <dcterms:modified xsi:type="dcterms:W3CDTF">2011-06-07T12:49:00Z</dcterms:modified>
</cp:coreProperties>
</file>